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0" w:rsidRDefault="00AE14D0" w:rsidP="00AE14D0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8980" cy="89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0" w:rsidRDefault="00AE14D0" w:rsidP="00AE14D0">
      <w:pPr>
        <w:pStyle w:val="a5"/>
        <w:jc w:val="center"/>
      </w:pPr>
    </w:p>
    <w:p w:rsidR="00AE14D0" w:rsidRDefault="00AE14D0" w:rsidP="00AE14D0">
      <w:pPr>
        <w:pStyle w:val="a5"/>
        <w:jc w:val="center"/>
      </w:pPr>
      <w:r>
        <w:t xml:space="preserve">Российская Федерация                                                 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14D0" w:rsidRDefault="00AE14D0" w:rsidP="00AE14D0">
      <w:pPr>
        <w:jc w:val="center"/>
        <w:rPr>
          <w:sz w:val="28"/>
          <w:szCs w:val="28"/>
        </w:rPr>
      </w:pPr>
    </w:p>
    <w:p w:rsidR="00AE14D0" w:rsidRDefault="00AE14D0" w:rsidP="00AE1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14.04.2022 № </w:t>
      </w:r>
      <w:r w:rsidR="00A20336">
        <w:rPr>
          <w:sz w:val="28"/>
          <w:szCs w:val="28"/>
        </w:rPr>
        <w:t>325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AE14D0" w:rsidRDefault="00AE14D0" w:rsidP="00AE14D0"/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2021 год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по нему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rFonts w:eastAsia="Calibri"/>
          <w:sz w:val="28"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ст. 264.2 Бюджетного  кодекса Российской Федерации, статьей  52  Федерального закона от 06.10.2003 г.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 Положением о бюджетном процессе в </w:t>
      </w:r>
      <w:proofErr w:type="spellStart"/>
      <w:r>
        <w:rPr>
          <w:sz w:val="28"/>
          <w:szCs w:val="28"/>
        </w:rPr>
        <w:t>Ермолинском</w:t>
      </w:r>
      <w:proofErr w:type="spellEnd"/>
      <w:r>
        <w:rPr>
          <w:sz w:val="28"/>
          <w:szCs w:val="28"/>
        </w:rPr>
        <w:t xml:space="preserve"> сельском  поселении, утвержденном Решением Совета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22.12.2016 г. № 181,  Порядком 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утвержденном</w:t>
      </w:r>
      <w:proofErr w:type="gramEnd"/>
      <w:r>
        <w:rPr>
          <w:sz w:val="28"/>
          <w:szCs w:val="28"/>
        </w:rPr>
        <w:t xml:space="preserve"> решением Совета депутатов от 13.02.2018 № 238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14D0" w:rsidRDefault="00AE14D0" w:rsidP="00AE14D0">
      <w:pPr>
        <w:pStyle w:val="a3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ПОСТАНОВЛЯЕТ:</w:t>
      </w: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отчета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2021 год.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 поселения за 2021 год является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2021 год (приложения №1, №2, №3, №4 к настоящему постановлению) на публичные слушания.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Публичные слушания назначить на 26.04.2022 г. в  14 часов 00 мин. Публичные слушания провести  в здании 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по адресу: Новгородская область, Новгородский  район, д. </w:t>
      </w:r>
      <w:proofErr w:type="spellStart"/>
      <w:r>
        <w:rPr>
          <w:sz w:val="28"/>
          <w:szCs w:val="28"/>
        </w:rPr>
        <w:t>Ермолино</w:t>
      </w:r>
      <w:proofErr w:type="spellEnd"/>
      <w:r>
        <w:rPr>
          <w:sz w:val="28"/>
          <w:szCs w:val="28"/>
        </w:rPr>
        <w:t>, д.31.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публичных слушаний по проекту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за 2021 год  назначить С.П. </w:t>
      </w:r>
      <w:proofErr w:type="spellStart"/>
      <w:r>
        <w:rPr>
          <w:sz w:val="28"/>
          <w:szCs w:val="28"/>
        </w:rPr>
        <w:t>Котлова</w:t>
      </w:r>
      <w:proofErr w:type="spellEnd"/>
      <w:r>
        <w:rPr>
          <w:sz w:val="28"/>
          <w:szCs w:val="28"/>
        </w:rPr>
        <w:t xml:space="preserve">, заместителя Главы Администрации сельского поселения и Е.И.Гайсину главного служащего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2021 год  в 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для рассмотрения.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 xml:space="preserve">Настоящее  постановление с </w:t>
      </w:r>
      <w:r>
        <w:rPr>
          <w:sz w:val="28"/>
          <w:szCs w:val="28"/>
        </w:rPr>
        <w:t xml:space="preserve">проектом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2021 год </w:t>
      </w:r>
      <w:r>
        <w:rPr>
          <w:sz w:val="28"/>
          <w:szCs w:val="28"/>
          <w:lang w:eastAsia="ar-SA"/>
        </w:rPr>
        <w:t xml:space="preserve"> опубликовать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в информационно-телекоммуникационной сети «Интернет» по адресу: </w:t>
      </w:r>
      <w:hyperlink r:id="rId6" w:history="1">
        <w:proofErr w:type="spellStart"/>
        <w:r>
          <w:rPr>
            <w:rStyle w:val="a4"/>
            <w:sz w:val="28"/>
            <w:szCs w:val="28"/>
          </w:rPr>
          <w:t>www</w:t>
        </w:r>
        <w:proofErr w:type="spellEnd"/>
        <w:r>
          <w:rPr>
            <w:rStyle w:val="a4"/>
            <w:sz w:val="28"/>
            <w:szCs w:val="28"/>
          </w:rPr>
          <w:t>.</w:t>
        </w:r>
        <w:proofErr w:type="gramEnd"/>
        <w:r w:rsidRPr="00AE14D0">
          <w:rPr>
            <w:rStyle w:val="10"/>
            <w:rFonts w:eastAsia="Calibri"/>
            <w:sz w:val="28"/>
            <w:szCs w:val="28"/>
            <w:shd w:val="clear" w:color="auto" w:fill="FFFFFF"/>
            <w:lang w:val="ru-RU"/>
          </w:rPr>
          <w:t xml:space="preserve"> </w:t>
        </w:r>
        <w:hyperlink r:id="rId7" w:tgtFrame="_blank" w:history="1">
          <w:r>
            <w:rPr>
              <w:rStyle w:val="serp-urlitem"/>
              <w:color w:val="0000FF"/>
              <w:sz w:val="28"/>
              <w:szCs w:val="28"/>
              <w:u w:val="single"/>
              <w:shd w:val="clear" w:color="auto" w:fill="FFFFFF"/>
              <w:lang w:val="en-US"/>
            </w:rPr>
            <w:t>ermolinoadm</w:t>
          </w:r>
          <w:r>
            <w:rPr>
              <w:rStyle w:val="serp-urlitem"/>
              <w:color w:val="0000FF"/>
              <w:sz w:val="28"/>
              <w:szCs w:val="28"/>
              <w:u w:val="single"/>
              <w:shd w:val="clear" w:color="auto" w:fill="FFFFFF"/>
            </w:rPr>
            <w:t>.ru</w:t>
          </w:r>
        </w:hyperlink>
      </w:hyperlink>
      <w:r>
        <w:rPr>
          <w:sz w:val="28"/>
          <w:szCs w:val="28"/>
          <w:lang w:eastAsia="ar-SA"/>
        </w:rPr>
        <w:t>.</w:t>
      </w:r>
    </w:p>
    <w:p w:rsidR="00AE14D0" w:rsidRDefault="00AE14D0" w:rsidP="00AE14D0">
      <w:pPr>
        <w:pStyle w:val="a3"/>
        <w:jc w:val="both"/>
        <w:rPr>
          <w:sz w:val="28"/>
          <w:szCs w:val="28"/>
          <w:lang w:eastAsia="ar-SA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А.А.Козлов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6780" w:rsidRDefault="000C6780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14.04.2022 №  </w:t>
      </w:r>
      <w:r w:rsidR="00A20336">
        <w:rPr>
          <w:bCs/>
          <w:color w:val="000000"/>
        </w:rPr>
        <w:t>325</w:t>
      </w:r>
    </w:p>
    <w:p w:rsidR="00956BD9" w:rsidRDefault="00956BD9" w:rsidP="0032798B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2EC5" w:rsidRPr="00826F12" w:rsidRDefault="00D83618" w:rsidP="00826F1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</w:t>
      </w:r>
      <w:proofErr w:type="spellStart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C67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22EC5" w:rsidRDefault="00826F12" w:rsidP="0032798B">
      <w:pPr>
        <w:tabs>
          <w:tab w:val="left" w:pos="8913"/>
        </w:tabs>
        <w:ind w:left="426" w:hanging="426"/>
      </w:pPr>
      <w:r>
        <w:tab/>
      </w:r>
      <w:r w:rsidR="0032798B">
        <w:t xml:space="preserve">   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319" w:type="dxa"/>
        <w:tblInd w:w="103" w:type="dxa"/>
        <w:tblLayout w:type="fixed"/>
        <w:tblLook w:val="04A0"/>
      </w:tblPr>
      <w:tblGrid>
        <w:gridCol w:w="2634"/>
        <w:gridCol w:w="716"/>
        <w:gridCol w:w="766"/>
        <w:gridCol w:w="1920"/>
        <w:gridCol w:w="1656"/>
        <w:gridCol w:w="1279"/>
        <w:gridCol w:w="1348"/>
      </w:tblGrid>
      <w:tr w:rsidR="00826F12" w:rsidRPr="00826F12" w:rsidTr="00826F12">
        <w:trPr>
          <w:trHeight w:val="27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Наименование показателя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Код</w:t>
            </w:r>
            <w:r w:rsidRPr="00826F12">
              <w:br/>
            </w:r>
            <w:proofErr w:type="spellStart"/>
            <w:r w:rsidRPr="00826F12">
              <w:t>стр</w:t>
            </w:r>
            <w:proofErr w:type="gramStart"/>
            <w:r w:rsidRPr="00826F12">
              <w:t>о</w:t>
            </w:r>
            <w:proofErr w:type="spellEnd"/>
            <w:r w:rsidRPr="00826F12">
              <w:t>-</w:t>
            </w:r>
            <w:proofErr w:type="gramEnd"/>
            <w:r w:rsidRPr="00826F12">
              <w:br/>
            </w:r>
            <w:proofErr w:type="spellStart"/>
            <w:r w:rsidRPr="00826F12">
              <w:t>ки</w:t>
            </w:r>
            <w:proofErr w:type="spellEnd"/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Код дохода по бюджетной классификации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Утвержденные бюджетные назначения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Исполнено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%% исполнения</w:t>
            </w:r>
          </w:p>
        </w:tc>
      </w:tr>
      <w:tr w:rsidR="00826F12" w:rsidRPr="00826F12" w:rsidTr="00826F12">
        <w:trPr>
          <w:trHeight w:val="27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</w:tr>
      <w:tr w:rsidR="00826F12" w:rsidRPr="00826F12" w:rsidTr="00826F12">
        <w:trPr>
          <w:trHeight w:val="276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F12" w:rsidRPr="00826F12" w:rsidRDefault="00826F12" w:rsidP="00826F12"/>
        </w:tc>
      </w:tr>
      <w:tr w:rsidR="00826F12" w:rsidRPr="00826F12" w:rsidTr="00826F12">
        <w:trPr>
          <w:trHeight w:val="27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826F12">
            <w:pPr>
              <w:jc w:val="center"/>
            </w:pPr>
            <w:r w:rsidRPr="00826F12">
              <w:t>6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Доходы бюджета - 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proofErr w:type="spellStart"/>
            <w:r w:rsidRPr="00826F12">
              <w:rPr>
                <w:b/>
                <w:bCs/>
              </w:rPr>
              <w:t>х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32798B" w:rsidP="00B47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63 915</w:t>
            </w:r>
            <w:r w:rsidR="00826F12" w:rsidRPr="00826F12">
              <w:rPr>
                <w:b/>
                <w:bCs/>
              </w:rPr>
              <w:t>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65 024,5</w:t>
            </w:r>
            <w:r w:rsidR="0032798B">
              <w:rPr>
                <w:b/>
                <w:bCs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219 794,58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26 523,66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27 633,94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219 794,58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НАЛОГИ НА ПРИБЫЛЬ, ДОХОДЫ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10100000000000000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2 758,00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3 018,30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0,00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Налог на доходы физических лиц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10102000010000110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2 758,00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3 018,30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109,4</w:t>
            </w:r>
          </w:p>
        </w:tc>
      </w:tr>
      <w:tr w:rsidR="00826F12" w:rsidRPr="00826F12" w:rsidTr="00B477BA">
        <w:trPr>
          <w:trHeight w:val="66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26F12" w:rsidRPr="00826F12" w:rsidRDefault="00826F12" w:rsidP="00826F12">
            <w:r w:rsidRPr="00826F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10102010010000110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2 613,00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2 767,11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105,9</w:t>
            </w:r>
          </w:p>
        </w:tc>
      </w:tr>
      <w:tr w:rsidR="00826F12" w:rsidRPr="00826F12" w:rsidTr="00B477BA">
        <w:trPr>
          <w:trHeight w:val="36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10102020010000110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170,86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142,4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10102030010000110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31,87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127,5</w:t>
            </w:r>
          </w:p>
        </w:tc>
      </w:tr>
      <w:tr w:rsidR="00826F12" w:rsidRPr="00826F12" w:rsidTr="00B477BA">
        <w:trPr>
          <w:trHeight w:val="15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6F12">
              <w:t>000</w:t>
            </w:r>
            <w:proofErr w:type="spellEnd"/>
            <w:r w:rsidRPr="00826F12">
              <w:t xml:space="preserve"> рублей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10102080010000110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48,46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#ДЕЛ/0!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10300000000000000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3 032,96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3 091,26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101,9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10302000010000110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3 032,96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3 091,26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101,9</w:t>
            </w:r>
          </w:p>
        </w:tc>
      </w:tr>
      <w:tr w:rsidR="00826F12" w:rsidRPr="00826F12" w:rsidTr="00B477BA">
        <w:trPr>
          <w:trHeight w:val="22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10302230010000110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1 392,62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1 427,11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102,5</w:t>
            </w:r>
          </w:p>
        </w:tc>
      </w:tr>
      <w:tr w:rsidR="00826F12" w:rsidRPr="00826F12" w:rsidTr="00B477BA">
        <w:trPr>
          <w:trHeight w:val="36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10302231010000110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1 392,62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1 427,11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102,5</w:t>
            </w:r>
          </w:p>
        </w:tc>
      </w:tr>
      <w:tr w:rsidR="00826F12" w:rsidRPr="00826F12" w:rsidTr="00B477BA">
        <w:trPr>
          <w:trHeight w:val="29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уплаты акцизов на моторные масла для дизельных и (или) карбюраторных (</w:t>
            </w:r>
            <w:proofErr w:type="spellStart"/>
            <w:r w:rsidRPr="00826F12">
              <w:t>инжекторных</w:t>
            </w:r>
            <w:proofErr w:type="spellEnd"/>
            <w:r w:rsidRPr="00826F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10302240010000110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7,94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126,4</w:t>
            </w:r>
          </w:p>
        </w:tc>
      </w:tr>
      <w:tr w:rsidR="00826F12" w:rsidRPr="00826F12" w:rsidTr="00B477BA">
        <w:trPr>
          <w:trHeight w:val="427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26F12">
              <w:t>инжекторных</w:t>
            </w:r>
            <w:proofErr w:type="spellEnd"/>
            <w:r w:rsidRPr="00826F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10302241010000110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7,94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10,04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126,4</w:t>
            </w:r>
          </w:p>
        </w:tc>
      </w:tr>
      <w:tr w:rsidR="00826F12" w:rsidRPr="00826F12" w:rsidTr="00B477BA">
        <w:trPr>
          <w:trHeight w:val="22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10302250010000110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1 831,92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1 897,47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103,6</w:t>
            </w:r>
          </w:p>
        </w:tc>
      </w:tr>
      <w:tr w:rsidR="00826F12" w:rsidRPr="00826F12" w:rsidTr="00B477BA">
        <w:trPr>
          <w:trHeight w:val="226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26F12"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lastRenderedPageBreak/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10302251010000110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1 831,92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1 897,47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103,6</w:t>
            </w:r>
          </w:p>
        </w:tc>
      </w:tr>
      <w:tr w:rsidR="00826F12" w:rsidRPr="00826F12" w:rsidTr="00B477BA">
        <w:trPr>
          <w:trHeight w:val="22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10302260010000110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-199,52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-243,36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122,0</w:t>
            </w:r>
          </w:p>
        </w:tc>
      </w:tr>
      <w:tr w:rsidR="00826F12" w:rsidRPr="00826F12" w:rsidTr="00B477BA">
        <w:trPr>
          <w:trHeight w:val="36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10302261010000110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-199,52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-243,36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122,0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10500000000000000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155,80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165,53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106,2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Единый сельскохозяйственный налог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10503000010000110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155,80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165,53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106,2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Единый сельскохозяйственный налог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10503010010000110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155,80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165,53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106,2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lastRenderedPageBreak/>
              <w:t>НАЛОГИ НА ИМУЩЕСТВО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10600000000000000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18 042,00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18 673,68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103,5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Налог на имущество физических лиц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10601000000000110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3 042,00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3 149,49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103,5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10601030100000110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3 042,00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3 149,49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103,5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Земельный налог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10606000000000110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15 524,19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103,5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Земельный налог с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10606030000000110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6 687,58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101,3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10606033100000110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6 687,58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101,3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Земельный налог с физических лиц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10606040000000110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8 400,00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8 836,61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105,2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10606043100000110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8 400,00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8 836,61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105,2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ГОСУДАРСТВЕННАЯ ПОШЛИНА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10800000000000000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6,25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125,0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10804000010000110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125,0</w:t>
            </w:r>
          </w:p>
        </w:tc>
      </w:tr>
      <w:tr w:rsidR="00826F12" w:rsidRPr="00826F12" w:rsidTr="00B477BA">
        <w:trPr>
          <w:trHeight w:val="24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10804020010000110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6,25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125,0</w:t>
            </w:r>
          </w:p>
        </w:tc>
      </w:tr>
      <w:tr w:rsidR="00826F12" w:rsidRPr="00826F12" w:rsidTr="00B477BA">
        <w:trPr>
          <w:trHeight w:val="15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11100000000000000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628,21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125,6</w:t>
            </w:r>
          </w:p>
        </w:tc>
      </w:tr>
      <w:tr w:rsidR="00826F12" w:rsidRPr="00826F12" w:rsidTr="00B477BA">
        <w:trPr>
          <w:trHeight w:val="29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11105000000000120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628,21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125,6</w:t>
            </w:r>
          </w:p>
        </w:tc>
      </w:tr>
      <w:tr w:rsidR="00826F12" w:rsidRPr="00826F12" w:rsidTr="00B477BA">
        <w:trPr>
          <w:trHeight w:val="12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roofErr w:type="gramStart"/>
            <w:r w:rsidRPr="00826F12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826F12"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lastRenderedPageBreak/>
              <w:t>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11105020000000120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408,69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136,2</w:t>
            </w:r>
          </w:p>
        </w:tc>
      </w:tr>
      <w:tr w:rsidR="00826F12" w:rsidRPr="00826F12" w:rsidTr="00B477BA">
        <w:trPr>
          <w:trHeight w:val="24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roofErr w:type="gramStart"/>
            <w:r w:rsidRPr="00826F12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11105025100000120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408,69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136,2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11105070000000120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219,52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109,8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11105075100000120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219,52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109,8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11400000000000000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1 914,90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1 959,11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102,3</w:t>
            </w:r>
          </w:p>
        </w:tc>
      </w:tr>
      <w:tr w:rsidR="00826F12" w:rsidRPr="00826F12" w:rsidTr="00B477BA">
        <w:trPr>
          <w:trHeight w:val="29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11402000000000000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1 177,10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1 441,10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122,4</w:t>
            </w:r>
          </w:p>
        </w:tc>
      </w:tr>
      <w:tr w:rsidR="00826F12" w:rsidRPr="00826F12" w:rsidTr="00B477BA">
        <w:trPr>
          <w:trHeight w:val="315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11402050100000410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1 177,10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1 441,10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122,4</w:t>
            </w:r>
          </w:p>
        </w:tc>
      </w:tr>
      <w:tr w:rsidR="00826F12" w:rsidRPr="00826F12" w:rsidTr="00B477BA">
        <w:trPr>
          <w:trHeight w:val="29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F12" w:rsidRPr="00826F12" w:rsidRDefault="00826F12" w:rsidP="00826F12">
            <w:r w:rsidRPr="00826F1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11402053100000410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1 177,10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1 441,10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122,4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11406000000000430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737,80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518,01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70,2</w:t>
            </w:r>
          </w:p>
        </w:tc>
      </w:tr>
      <w:tr w:rsidR="00826F12" w:rsidRPr="00826F12" w:rsidTr="00B477BA">
        <w:trPr>
          <w:trHeight w:val="18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11406020000000430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737,80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518,01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70,2</w:t>
            </w:r>
          </w:p>
        </w:tc>
      </w:tr>
      <w:tr w:rsidR="00826F12" w:rsidRPr="00826F12" w:rsidTr="00B477BA">
        <w:trPr>
          <w:trHeight w:val="18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11406025100000430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737,80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518,01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70,2</w:t>
            </w:r>
          </w:p>
        </w:tc>
      </w:tr>
      <w:tr w:rsidR="00826F12" w:rsidRPr="00826F12" w:rsidTr="00B477BA">
        <w:trPr>
          <w:trHeight w:val="5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11610123010101140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-1,00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#ДЕЛ/0!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11700000000000000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91,60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79,7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Невыясненные поступления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11701000000000180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-23,40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#ДЕЛ/0!</w:t>
            </w:r>
          </w:p>
        </w:tc>
      </w:tr>
      <w:tr w:rsidR="00826F12" w:rsidRPr="00826F12" w:rsidTr="00B477B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Невыясненные поступления, зачисляемые в бюджеты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11701050100000180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-23,40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#ДЕЛ/0!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Инициативные платежи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11715000000000150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115,00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Инициативные платежи, зачисляемые в бюджеты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11715030100000150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115,00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20000000000000000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37 391,60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37 391,60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37 391,60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37 391,60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35,34</w:t>
            </w:r>
          </w:p>
        </w:tc>
      </w:tr>
      <w:tr w:rsidR="00826F12" w:rsidRPr="00826F12" w:rsidTr="00B477B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20210000000000150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13 213,60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13 213,60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20216001000000150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13 213,60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13 213,60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20216001100000150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13 213,60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13 213,60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20220000000000150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21 673,60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21 673,60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20225576000000150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459,70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459,70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20225576100000150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459,70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459,70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25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Прочие субсидии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20229999000000150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21 213,90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21 213,90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Прочие субсидии бюджетам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20229999100000150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21 213,90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21 213,90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20230000000000150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728,00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728,00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20230024000000150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238,60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238,60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12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20230024100000150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238,60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238,60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3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20235118000000150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489,40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489,40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15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20235118100000150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489,40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489,40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45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pPr>
              <w:rPr>
                <w:b/>
                <w:bCs/>
              </w:rPr>
            </w:pPr>
            <w:r w:rsidRPr="00826F1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20240000000000150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1 776,40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1 776,40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67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Прочие межбюджетные трансферты, передаваемые бюджетам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20249999000000150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1 776,40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1 776,40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  <w:tr w:rsidR="00826F12" w:rsidRPr="00826F12" w:rsidTr="00B477BA">
        <w:trPr>
          <w:trHeight w:val="9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26F12" w:rsidRPr="00826F12" w:rsidRDefault="00826F12" w:rsidP="00826F12">
            <w:r w:rsidRPr="00826F12">
              <w:t>Прочие межбюджетные трансферты, передаваемые бюджетам сельских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20249999100000150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1 776,40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12" w:rsidRPr="00826F12" w:rsidRDefault="00826F12" w:rsidP="00B477BA">
            <w:pPr>
              <w:jc w:val="center"/>
            </w:pPr>
            <w:r w:rsidRPr="00826F12">
              <w:t>1 776,40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6F12" w:rsidRPr="00826F12" w:rsidRDefault="00826F12" w:rsidP="00B477BA">
            <w:pPr>
              <w:jc w:val="center"/>
              <w:rPr>
                <w:b/>
                <w:bCs/>
              </w:rPr>
            </w:pPr>
            <w:r w:rsidRPr="00826F12">
              <w:rPr>
                <w:b/>
                <w:bCs/>
              </w:rPr>
              <w:t>100,00</w:t>
            </w:r>
          </w:p>
        </w:tc>
      </w:tr>
    </w:tbl>
    <w:p w:rsidR="00D22EC5" w:rsidRPr="00826F12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D22EC5" w:rsidRDefault="00D22EC5"/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5482B" w:rsidRPr="00C07D9F" w:rsidRDefault="0065482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826F12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№2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14.04.2022 №  </w:t>
      </w:r>
      <w:r w:rsidR="00A20336">
        <w:rPr>
          <w:bCs/>
          <w:color w:val="000000"/>
        </w:rPr>
        <w:t>325</w:t>
      </w:r>
    </w:p>
    <w:p w:rsidR="00D22EC5" w:rsidRDefault="00D22EC5"/>
    <w:p w:rsidR="00E92EDE" w:rsidRPr="0021156D" w:rsidRDefault="0021156D" w:rsidP="005B0D5A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92EDE" w:rsidRPr="0021156D">
        <w:rPr>
          <w:b/>
          <w:bCs/>
          <w:color w:val="000000"/>
        </w:rPr>
        <w:t>Распределение бюджетных ассигнований по разделам, подразделам,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 xml:space="preserve">целевым 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>статьям</w:t>
      </w:r>
      <w:r>
        <w:rPr>
          <w:b/>
          <w:bCs/>
          <w:color w:val="000000"/>
        </w:rPr>
        <w:t xml:space="preserve"> (муниципальным програм</w:t>
      </w:r>
      <w:r w:rsidRPr="0021156D">
        <w:rPr>
          <w:b/>
          <w:bCs/>
          <w:color w:val="000000"/>
        </w:rPr>
        <w:t xml:space="preserve">мам </w:t>
      </w:r>
      <w:proofErr w:type="spellStart"/>
      <w:r w:rsidRPr="0021156D">
        <w:rPr>
          <w:b/>
          <w:bCs/>
          <w:color w:val="000000"/>
        </w:rPr>
        <w:t>Ермолинского</w:t>
      </w:r>
      <w:proofErr w:type="spellEnd"/>
      <w:r w:rsidRPr="0021156D">
        <w:rPr>
          <w:b/>
          <w:bCs/>
          <w:color w:val="000000"/>
        </w:rPr>
        <w:t xml:space="preserve"> сельского поселения и </w:t>
      </w:r>
      <w:proofErr w:type="spellStart"/>
      <w:r w:rsidRPr="0021156D">
        <w:rPr>
          <w:b/>
          <w:bCs/>
          <w:color w:val="000000"/>
        </w:rPr>
        <w:t>непрограммным</w:t>
      </w:r>
      <w:proofErr w:type="spellEnd"/>
      <w:r w:rsidRPr="0021156D">
        <w:rPr>
          <w:b/>
          <w:bCs/>
          <w:color w:val="000000"/>
        </w:rPr>
        <w:t xml:space="preserve"> направлениям деятельности), группам и подгруппам расходов бюджета </w:t>
      </w:r>
      <w:r>
        <w:rPr>
          <w:b/>
          <w:bCs/>
          <w:color w:val="000000"/>
        </w:rPr>
        <w:t>за 202</w:t>
      </w:r>
      <w:r w:rsidR="000C6780">
        <w:rPr>
          <w:b/>
          <w:bCs/>
          <w:color w:val="000000"/>
        </w:rPr>
        <w:t>1</w:t>
      </w:r>
      <w:r w:rsidRPr="0021156D">
        <w:rPr>
          <w:b/>
          <w:bCs/>
          <w:color w:val="000000"/>
        </w:rPr>
        <w:t xml:space="preserve"> год</w:t>
      </w:r>
    </w:p>
    <w:p w:rsidR="00E92EDE" w:rsidRPr="0021156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449CB" w:rsidRPr="005B0D5A" w:rsidRDefault="0021156D" w:rsidP="005B0D5A">
      <w:pPr>
        <w:jc w:val="right"/>
        <w:rPr>
          <w:sz w:val="22"/>
          <w:szCs w:val="22"/>
        </w:rPr>
      </w:pPr>
      <w:r w:rsidRPr="005B0D5A">
        <w:rPr>
          <w:sz w:val="22"/>
          <w:szCs w:val="22"/>
        </w:rPr>
        <w:t xml:space="preserve"> </w:t>
      </w:r>
      <w:r w:rsidR="004A60E3" w:rsidRPr="005B0D5A">
        <w:rPr>
          <w:sz w:val="22"/>
          <w:szCs w:val="22"/>
        </w:rPr>
        <w:t>(</w:t>
      </w:r>
      <w:proofErr w:type="spellStart"/>
      <w:r w:rsidR="004A60E3" w:rsidRPr="005B0D5A">
        <w:rPr>
          <w:sz w:val="22"/>
          <w:szCs w:val="22"/>
        </w:rPr>
        <w:t>тыс</w:t>
      </w:r>
      <w:proofErr w:type="gramStart"/>
      <w:r w:rsidR="004A60E3" w:rsidRPr="005B0D5A">
        <w:rPr>
          <w:sz w:val="22"/>
          <w:szCs w:val="22"/>
        </w:rPr>
        <w:t>.р</w:t>
      </w:r>
      <w:proofErr w:type="gramEnd"/>
      <w:r w:rsidR="004A60E3" w:rsidRPr="005B0D5A">
        <w:rPr>
          <w:sz w:val="22"/>
          <w:szCs w:val="22"/>
        </w:rPr>
        <w:t>уб</w:t>
      </w:r>
      <w:proofErr w:type="spellEnd"/>
      <w:r w:rsidR="004A60E3" w:rsidRPr="005B0D5A">
        <w:rPr>
          <w:sz w:val="22"/>
          <w:szCs w:val="22"/>
        </w:rPr>
        <w:t>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567"/>
        <w:gridCol w:w="851"/>
        <w:gridCol w:w="1417"/>
        <w:gridCol w:w="851"/>
        <w:gridCol w:w="1275"/>
        <w:gridCol w:w="1560"/>
        <w:gridCol w:w="992"/>
      </w:tblGrid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%% исполнения</w:t>
            </w:r>
          </w:p>
        </w:tc>
      </w:tr>
      <w:tr w:rsidR="0032798B" w:rsidRPr="005B0D5A" w:rsidTr="00470F7A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8B" w:rsidRPr="005B0D5A" w:rsidRDefault="0032798B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98B" w:rsidRPr="005B0D5A" w:rsidRDefault="0032798B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98B" w:rsidRPr="005B0D5A" w:rsidRDefault="0032798B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98B" w:rsidRPr="005B0D5A" w:rsidRDefault="0032798B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798B" w:rsidRPr="005B0D5A" w:rsidRDefault="0032798B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5B0D5A" w:rsidRPr="005B0D5A" w:rsidTr="005B0D5A">
        <w:trPr>
          <w:trHeight w:val="5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РАСХОДЫ БЮДЖЕТА-ВСЕГО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b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64 263,58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64 054,3</w:t>
            </w:r>
            <w:r w:rsidR="0032798B"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99,67</w:t>
            </w:r>
          </w:p>
        </w:tc>
      </w:tr>
      <w:tr w:rsidR="005B0D5A" w:rsidRPr="005B0D5A" w:rsidTr="005B0D5A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11 203,37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11 116,36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99,22</w:t>
            </w:r>
          </w:p>
        </w:tc>
      </w:tr>
      <w:tr w:rsidR="005B0D5A" w:rsidRPr="005B0D5A" w:rsidTr="005B0D5A">
        <w:trPr>
          <w:trHeight w:val="123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642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8 473,46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8 394,84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99,07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8 234,86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8 156,24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99,05</w:t>
            </w:r>
          </w:p>
        </w:tc>
      </w:tr>
      <w:tr w:rsidR="005B0D5A" w:rsidRPr="005B0D5A" w:rsidTr="005B0D5A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96,55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96,55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99,18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1 762,05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1 685,12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95,63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99,93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262,81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262,59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Исполнение судебных актов Российской Федерации и мировых соглашений по возмещению причиненного </w:t>
            </w: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99,94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99,91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Содержание штатных 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43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5B0D5A" w:rsidRPr="005B0D5A" w:rsidTr="005B0D5A">
        <w:trPr>
          <w:trHeight w:val="62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1 093,21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99,33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Содержание, обслуживание, капитальный ремонт и ремонт казны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проведение работ  по описанию границ в координатах характерных точек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5B0D5A" w:rsidRPr="005B0D5A" w:rsidTr="005B0D5A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0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2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28 298,29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28 177,32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99,57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28 298,29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28 177,32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99,57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автомобильных дорог в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рмолино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 счет иных межбюджетных трансфертов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97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5B0D5A" w:rsidRPr="005B0D5A" w:rsidTr="005B0D5A">
        <w:trPr>
          <w:trHeight w:val="62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13 559,77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13 558,67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13 509,77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13 508,67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6 942,10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6 942,10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1 458,42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5 144,60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Поддержка местных инициатив граждан, проживающих в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селськой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местности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и городских поселений Новгородской области на поддержку реализации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муниципальных округов, городских и сельских поселений Новгородской области на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приоритетных проектов местных инициатив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"народный бюджет"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 сельских территорий на реализацию значимых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проетов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благоустройству сельских территорий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ТОС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реализацииприритетных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местных инициатив, проживающих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реализацию общественно значимых проектов пол благоустройству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реализацию приоритетного проекта "Народный бюджет"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ТОС (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свер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уровня соглашения)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реализацию общественно значимых проектов пол благоустройству сельских территорий (сверх уровня соглашения)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реализацию приоритетного проекта "Народный бюджет" (сверх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уровня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5B0D5A" w:rsidRPr="005B0D5A" w:rsidTr="005B0D5A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745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745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 за выслугу лет муниципальным служащим, лицам, замещавшим  муниципальные должности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5B0D5A" w:rsidRPr="005B0D5A" w:rsidTr="005B0D5A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Развитие массовых  видов детского и молодежного спорта, пропаганда здорового образа жизни, информационное обеспечение реализации молодежной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5B0D5A" w:rsidRPr="005B0D5A" w:rsidTr="005B0D5A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B0D5A" w:rsidRPr="005B0D5A" w:rsidRDefault="005B0D5A" w:rsidP="005B0D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</w:tbl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D83618" w:rsidRPr="005B0D5A" w:rsidRDefault="00D83618" w:rsidP="0021156D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F12" w:rsidRDefault="00826F12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798B" w:rsidRDefault="0032798B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№3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14.04.2022 №  </w:t>
      </w:r>
      <w:r w:rsidR="00A20336">
        <w:rPr>
          <w:bCs/>
          <w:color w:val="000000"/>
        </w:rPr>
        <w:t>325</w:t>
      </w:r>
    </w:p>
    <w:p w:rsidR="00041296" w:rsidRDefault="00041296" w:rsidP="00AB1D33">
      <w:pPr>
        <w:pStyle w:val="a3"/>
        <w:jc w:val="center"/>
        <w:rPr>
          <w:b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 xml:space="preserve">бюджета </w:t>
      </w:r>
      <w:proofErr w:type="spellStart"/>
      <w:r w:rsidRPr="00D35A92">
        <w:rPr>
          <w:b/>
        </w:rPr>
        <w:t>Ермолинского</w:t>
      </w:r>
      <w:proofErr w:type="spellEnd"/>
      <w:r w:rsidRPr="00D35A92">
        <w:rPr>
          <w:b/>
        </w:rPr>
        <w:t xml:space="preserve"> сельского поселения</w:t>
      </w:r>
    </w:p>
    <w:p w:rsidR="0032798B" w:rsidRPr="0032798B" w:rsidRDefault="00AB1D33" w:rsidP="0032798B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</w:t>
      </w:r>
      <w:r w:rsidR="000C6780">
        <w:rPr>
          <w:b/>
        </w:rPr>
        <w:t>1</w:t>
      </w:r>
    </w:p>
    <w:p w:rsidR="0032798B" w:rsidRPr="005B0D5A" w:rsidRDefault="0032798B" w:rsidP="00041296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567"/>
        <w:gridCol w:w="851"/>
        <w:gridCol w:w="1417"/>
        <w:gridCol w:w="851"/>
        <w:gridCol w:w="1275"/>
        <w:gridCol w:w="1560"/>
        <w:gridCol w:w="992"/>
      </w:tblGrid>
      <w:tr w:rsidR="00480331" w:rsidRPr="005B0D5A" w:rsidTr="00480331">
        <w:trPr>
          <w:trHeight w:val="79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%% исполнения</w:t>
            </w:r>
          </w:p>
        </w:tc>
      </w:tr>
      <w:tr w:rsidR="00480331" w:rsidRPr="005B0D5A" w:rsidTr="00480331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32798B" w:rsidRPr="005B0D5A" w:rsidTr="00C72DAA">
        <w:trPr>
          <w:trHeight w:val="5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РАСХОДЫ БЮДЖЕТА-ВСЕГО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2798B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64 263,58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64 054,3</w:t>
            </w:r>
            <w:r>
              <w:rPr>
                <w:rFonts w:eastAsiaTheme="minorHAnsi"/>
                <w:b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2798B" w:rsidRPr="005B0D5A" w:rsidRDefault="0032798B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color w:val="000000"/>
                <w:lang w:eastAsia="en-US"/>
              </w:rPr>
              <w:t>99,67</w:t>
            </w:r>
          </w:p>
        </w:tc>
      </w:tr>
      <w:tr w:rsidR="00480331" w:rsidRPr="005B0D5A" w:rsidTr="00480331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11 203,37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11 116,36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99,22</w:t>
            </w:r>
          </w:p>
        </w:tc>
      </w:tr>
      <w:tr w:rsidR="00480331" w:rsidRPr="005B0D5A" w:rsidTr="00480331">
        <w:trPr>
          <w:trHeight w:val="123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1 480,40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1 092,20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642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8 473,46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8 394,84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99,07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8 234,86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8 156,24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99,05</w:t>
            </w:r>
          </w:p>
        </w:tc>
      </w:tr>
      <w:tr w:rsidR="00480331" w:rsidRPr="005B0D5A" w:rsidTr="00480331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5 698,00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1 319,40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96,55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2 274,05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96,55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148,77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99,18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1 762,05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1 685,12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95,63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99,93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262,81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262,59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262,51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99,92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99,94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99,91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Содержание штатных 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2020070280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43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2040093020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80331" w:rsidRPr="005B0D5A" w:rsidTr="00480331">
        <w:trPr>
          <w:trHeight w:val="62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1 100,60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1 093,21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99,33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Содержание, обслуживание, капитальный ремонт и ремонт казны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659,53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проведение работ  по описанию границ в координатах характерных точек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386,28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99,81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87,78</w:t>
            </w:r>
          </w:p>
        </w:tc>
      </w:tr>
      <w:tr w:rsidR="00480331" w:rsidRPr="005B0D5A" w:rsidTr="00480331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0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2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0100325110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28 298,29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28 177,32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99,57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28 298,29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28 177,32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99,57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4 656,95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4 555,98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97,83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1 279,78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0100125170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автомобильных дорог в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.Е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рмолино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 счет иных межбюджетных трансфертов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97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9 060,00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0100171540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96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реализации правовых актов Правительства Новгородской области по строительству, реконструкции, капитального ремонта и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ремонта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автомобильных дорог общего пользования местного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01001S1540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субсидиям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01002S1520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96,84</w:t>
            </w:r>
          </w:p>
        </w:tc>
      </w:tr>
      <w:tr w:rsidR="00480331" w:rsidRPr="005B0D5A" w:rsidTr="00480331">
        <w:trPr>
          <w:trHeight w:val="62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13 559,77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13 558,67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Взносы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13 509,77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13 508,67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6 942,10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6 942,10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6 603,00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1 458,42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5 144,60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5 144,60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Озеленение территории </w:t>
            </w: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0100225230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2 964,46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2 963,37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99,96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Поддержка местных инициатив граждан, проживающих в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селськой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местности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3 591,45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и городских поселений Новгородской области на поддержку реализации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муниципальных округов, городских и сельских поселений Новгородской области на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приоритетных проектов местных инициатив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lastRenderedPageBreak/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муниципальных образований Новгородской области на реализацию приоритетного проекта "народный бюджет"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бюджетам  сельских территорий на реализацию значимых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проетов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благоустройству сельских территорий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01004N5764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ТОС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реализацииприритетных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местных инициатив, проживающих на территории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реализацию общественно значимых проектов пол благоустройству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реализацию приоритетного проекта "Народный бюджет"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01004S6100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 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реализицию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проектов ТОС (</w:t>
            </w: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свер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уровня соглашения)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01004Z2090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мероприятий, направленных на реализацию общественно значимых проектов пол благоустройству сельских территорий (сверх уровня соглашения)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01004Z5764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308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реализацию приоритетного проекта "Народный бюджет" (сверх </w:t>
            </w:r>
            <w:proofErr w:type="gramStart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уровня</w:t>
            </w:r>
            <w:proofErr w:type="gramEnd"/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предусмотренного соглашением)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01004Z6100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99,99</w:t>
            </w:r>
          </w:p>
        </w:tc>
      </w:tr>
      <w:tr w:rsidR="00480331" w:rsidRPr="005B0D5A" w:rsidTr="00480331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9 648,10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745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2050014010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8 693,50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2050025050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Повышение оплаты труда работникам муниципальных учреждений культуры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09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745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2050071420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945,60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 за выслугу лет муниципальным служащим, лицам, замещавшим  муниципальные должности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653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2050082100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739,06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99,98</w:t>
            </w:r>
          </w:p>
        </w:tc>
      </w:tr>
      <w:tr w:rsidR="00480331" w:rsidRPr="005B0D5A" w:rsidTr="00480331">
        <w:trPr>
          <w:trHeight w:val="420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  <w:rPr>
                <w:b/>
                <w:i/>
              </w:rPr>
            </w:pPr>
            <w:r w:rsidRPr="00480331">
              <w:rPr>
                <w:rFonts w:eastAsiaTheme="minorHAnsi"/>
                <w:b/>
                <w:i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B0D5A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247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1526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Развитие массовых  видов детского и молодежного спорта, пропаганда здорового образа жизни, информационное обеспечение реализации молодежной политики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871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480331" w:rsidRPr="005B0D5A" w:rsidTr="00480331">
        <w:trPr>
          <w:trHeight w:val="434"/>
        </w:trPr>
        <w:tc>
          <w:tcPr>
            <w:tcW w:w="300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FFFF" w:fill="auto"/>
            <w:vAlign w:val="center"/>
          </w:tcPr>
          <w:p w:rsidR="00480331" w:rsidRPr="00480331" w:rsidRDefault="00480331" w:rsidP="00480331">
            <w:pPr>
              <w:jc w:val="center"/>
            </w:pPr>
            <w:r w:rsidRPr="00480331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0200325100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480331" w:rsidRPr="005B0D5A" w:rsidRDefault="00480331" w:rsidP="00C72DA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B0D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</w:tbl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Pr="005B0D5A" w:rsidRDefault="0032798B" w:rsidP="0032798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2798B" w:rsidRDefault="0032798B" w:rsidP="00041296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C6780" w:rsidRDefault="000C6780" w:rsidP="00830E60">
      <w:pPr>
        <w:pStyle w:val="ConsPlusNormal"/>
        <w:widowControl/>
        <w:spacing w:line="288" w:lineRule="auto"/>
        <w:ind w:right="-284" w:firstLine="0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№4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14.04.2022 № </w:t>
      </w:r>
      <w:r w:rsidR="00A20336">
        <w:rPr>
          <w:bCs/>
          <w:color w:val="000000"/>
        </w:rPr>
        <w:t>325</w:t>
      </w: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016D99" w:rsidRPr="00116774" w:rsidRDefault="00016D99" w:rsidP="00016D99">
      <w:pPr>
        <w:jc w:val="center"/>
        <w:rPr>
          <w:b/>
        </w:rPr>
      </w:pP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16D99" w:rsidRPr="000F281D" w:rsidRDefault="00016D99" w:rsidP="00016D99">
      <w:pPr>
        <w:jc w:val="center"/>
        <w:rPr>
          <w:b/>
        </w:rPr>
      </w:pPr>
      <w:r>
        <w:rPr>
          <w:b/>
        </w:rPr>
        <w:t>з</w:t>
      </w:r>
      <w:r w:rsidRPr="00116774">
        <w:rPr>
          <w:b/>
        </w:rPr>
        <w:t>а 20</w:t>
      </w:r>
      <w:r>
        <w:rPr>
          <w:b/>
        </w:rPr>
        <w:t>21</w:t>
      </w:r>
      <w:r w:rsidRPr="00116774">
        <w:rPr>
          <w:b/>
        </w:rPr>
        <w:t xml:space="preserve"> год</w:t>
      </w:r>
    </w:p>
    <w:p w:rsidR="00016D99" w:rsidRPr="000F281D" w:rsidRDefault="00016D99" w:rsidP="00016D99">
      <w:pPr>
        <w:tabs>
          <w:tab w:val="left" w:pos="3372"/>
        </w:tabs>
      </w:pPr>
      <w:r>
        <w:tab/>
      </w:r>
    </w:p>
    <w:tbl>
      <w:tblPr>
        <w:tblW w:w="9923" w:type="dxa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8"/>
        <w:gridCol w:w="1184"/>
        <w:gridCol w:w="801"/>
        <w:gridCol w:w="80"/>
        <w:gridCol w:w="345"/>
        <w:gridCol w:w="1134"/>
        <w:gridCol w:w="1276"/>
        <w:gridCol w:w="1134"/>
      </w:tblGrid>
      <w:tr w:rsidR="00016D99" w:rsidRPr="000F281D" w:rsidTr="00016D99">
        <w:trPr>
          <w:trHeight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%%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348,32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-970,21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-278,54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FFFFFF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348,32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-970,21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-278,54</w:t>
            </w:r>
          </w:p>
        </w:tc>
      </w:tr>
      <w:tr w:rsidR="00016D99" w:rsidRPr="000F281D" w:rsidTr="00016D99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348,32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-970,21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-278,54</w:t>
            </w:r>
          </w:p>
        </w:tc>
      </w:tr>
      <w:tr w:rsidR="00016D99" w:rsidRPr="000F281D" w:rsidTr="00016D99">
        <w:trPr>
          <w:trHeight w:val="686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016D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</w:t>
            </w:r>
            <w:r>
              <w:rPr>
                <w:rFonts w:eastAsiaTheme="minorHAnsi"/>
                <w:color w:val="000000"/>
                <w:lang w:eastAsia="en-US"/>
              </w:rPr>
              <w:t>63 915,26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-65024,55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</w:t>
            </w:r>
            <w:r>
              <w:rPr>
                <w:rFonts w:eastAsiaTheme="minorHAnsi"/>
                <w:color w:val="000000"/>
                <w:lang w:eastAsia="en-US"/>
              </w:rPr>
              <w:t>63 915,26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-65024,55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</w:t>
            </w:r>
            <w:r>
              <w:rPr>
                <w:rFonts w:eastAsiaTheme="minorHAnsi"/>
                <w:color w:val="000000"/>
                <w:lang w:eastAsia="en-US"/>
              </w:rPr>
              <w:t>63 915,26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-65024,55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-</w:t>
            </w:r>
            <w:r>
              <w:rPr>
                <w:rFonts w:eastAsiaTheme="minorHAnsi"/>
                <w:color w:val="000000"/>
                <w:lang w:eastAsia="en-US"/>
              </w:rPr>
              <w:t>63 915,26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-65024,55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64263,58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64054,34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64263,58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64054,34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64263,58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64054,34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x</w:t>
            </w:r>
            <w:proofErr w:type="spellEnd"/>
          </w:p>
        </w:tc>
      </w:tr>
      <w:tr w:rsidR="00016D99" w:rsidRPr="000F281D" w:rsidTr="00016D99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64263,58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64054,34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16D99" w:rsidRPr="000F281D" w:rsidRDefault="00016D99" w:rsidP="00665F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</w:tr>
    </w:tbl>
    <w:p w:rsidR="00016D99" w:rsidRPr="000F281D" w:rsidRDefault="00016D99" w:rsidP="00016D99">
      <w:pPr>
        <w:tabs>
          <w:tab w:val="left" w:pos="3372"/>
        </w:tabs>
      </w:pPr>
    </w:p>
    <w:p w:rsidR="00116774" w:rsidRPr="000F281D" w:rsidRDefault="00116774" w:rsidP="000C6780">
      <w:pPr>
        <w:jc w:val="center"/>
      </w:pPr>
      <w:r>
        <w:rPr>
          <w:sz w:val="22"/>
          <w:szCs w:val="22"/>
        </w:rPr>
        <w:tab/>
      </w:r>
    </w:p>
    <w:sectPr w:rsidR="00116774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1BA1"/>
    <w:rsid w:val="00016D99"/>
    <w:rsid w:val="00041296"/>
    <w:rsid w:val="000417D2"/>
    <w:rsid w:val="000449CB"/>
    <w:rsid w:val="00057545"/>
    <w:rsid w:val="00064F0C"/>
    <w:rsid w:val="000977F0"/>
    <w:rsid w:val="000C6780"/>
    <w:rsid w:val="000F281D"/>
    <w:rsid w:val="000F2EE8"/>
    <w:rsid w:val="00116774"/>
    <w:rsid w:val="001C23FA"/>
    <w:rsid w:val="0021156D"/>
    <w:rsid w:val="00253527"/>
    <w:rsid w:val="0032798B"/>
    <w:rsid w:val="00480331"/>
    <w:rsid w:val="00491AE3"/>
    <w:rsid w:val="004A60E3"/>
    <w:rsid w:val="004C3D4C"/>
    <w:rsid w:val="004D03CD"/>
    <w:rsid w:val="004F7D50"/>
    <w:rsid w:val="005A7594"/>
    <w:rsid w:val="005B0D5A"/>
    <w:rsid w:val="005E6019"/>
    <w:rsid w:val="005F1B86"/>
    <w:rsid w:val="0065482B"/>
    <w:rsid w:val="006929D5"/>
    <w:rsid w:val="006F6D2C"/>
    <w:rsid w:val="00716CC6"/>
    <w:rsid w:val="0077444F"/>
    <w:rsid w:val="00826F12"/>
    <w:rsid w:val="00830E60"/>
    <w:rsid w:val="0083253B"/>
    <w:rsid w:val="00865FD2"/>
    <w:rsid w:val="009062D1"/>
    <w:rsid w:val="00956BD9"/>
    <w:rsid w:val="00A07353"/>
    <w:rsid w:val="00A20336"/>
    <w:rsid w:val="00AB1D33"/>
    <w:rsid w:val="00AE14D0"/>
    <w:rsid w:val="00B477BA"/>
    <w:rsid w:val="00B7527A"/>
    <w:rsid w:val="00C00361"/>
    <w:rsid w:val="00C07D9F"/>
    <w:rsid w:val="00C470D4"/>
    <w:rsid w:val="00D21BA1"/>
    <w:rsid w:val="00D22EC5"/>
    <w:rsid w:val="00D45545"/>
    <w:rsid w:val="00D83618"/>
    <w:rsid w:val="00E92EDE"/>
    <w:rsid w:val="00F11B10"/>
    <w:rsid w:val="00F24EAA"/>
    <w:rsid w:val="00F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AE14D0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AE14D0"/>
    <w:rPr>
      <w:sz w:val="28"/>
      <w:szCs w:val="28"/>
    </w:rPr>
  </w:style>
  <w:style w:type="character" w:customStyle="1" w:styleId="serp-urlitem">
    <w:name w:val="serp-url__item"/>
    <w:basedOn w:val="a0"/>
    <w:rsid w:val="00AE14D0"/>
  </w:style>
  <w:style w:type="paragraph" w:styleId="a6">
    <w:name w:val="Balloon Text"/>
    <w:basedOn w:val="a"/>
    <w:link w:val="a7"/>
    <w:uiPriority w:val="99"/>
    <w:semiHidden/>
    <w:unhideWhenUsed/>
    <w:rsid w:val="00AE1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34.Gu-GqvuChOtMCv0muhFXNbQue361dD64aIYN1DlZv9ZK8-UTNR_iOOBoY3VYQ03NNThiRoaadMZdkCLM3I8aU17UXBmG49jYacCBFDPMHlG7pLBccGerGGR0DaC0cjEufLWukIWNuY_NYe73W95XIcdbmYydm7U59SzsaqsJB1vE0zS4WW1-yva9ylPc6VbRdhftRzJV2EKbqI4Ul-aoOA.5d668974c86a3f7a74ce805edc1f6eb2132668c8&amp;uuid=&amp;state=PEtFfuTeVD4jaxywoSUvtNlVVIL6S3yQ0eL-KRksnRFetzHgl8sU5u5XKwtZDO6p&amp;data=UlNrNmk5WktYejR0eWJFYk1LdmtxdG9QTUxkMUgxLS1LOE5rZndDaGMtRGxrZWNMRXFPZmxjUVRVLU1KZnBNa0JjUWZGbWVNVGFodzBjQzFHYlVHNVg2WVpMLWpzZmhY&amp;b64e=2&amp;sign=b372bb5f9a55362f24202e1bb21e9ca6&amp;keyno=0&amp;cst=AiuY0DBWFJ5fN_r-AEszk58R1yS8Mq2xkHxpvKQ9uV-jzx9G6E5kEAVRZBWjtIW6g9paTrAY6dKC2RA0a8gqoZhMfqpU8_-67qXOoejH06mAjqW5Zbv4gyvHKH-K4vVnIy4_lDLCxPWL0tuAIZupQdTlcH76ZaVCoIZC3xJVsdyBUdUv6tsoOP28oEJbZMhvO5vmX1yQ9eADzVNAascbvQ&amp;ref=orjY4mGPRjk5boDnW0uvlrrd71vZw9kp1gNlH48i1hpRdg4MNZOpkLvF5IHdZ4pK_mTJ0ByX1KXYql9tCEvD5jSTgDnDtqsr0xlbtL6lcv6vIZdxjQtVCLxDlNqEW1ZRaBVqHWPxQuFXJ3oijuVdKb6mSrg9J6Re9-H-BG8DVK_pDoYcU0b-PzTPM_ceokCWq54R80cR90oDuaIERHlrHLekrXhuCN1Kerb1DyfJ8E8s0VxIOfFzaBZL8sFNRhVcoC3UueChIg2FetZ3k5joHY2BaCAmUNtcO9G75bFE43xdUjH7vATQ-J5Vqo7EVd-SwiuHM2JjwRWdzPOY63xzWuVN_5q9aqrsVj60-CK_dKxocvPwkHVGxWo9eXbdR97tidBTPCif-zsRa6fG35um5tppWxza5GtZaWRZg7gQ-gu3G9XkvTiqdcVWcK3qyU5H7t2ho9TwOb_yohBsJdC-w52nPK6pDKZqEhK9ZNgKCPyTJmWoSUA6wVW_Qk1y6o8GqoG-TpAkj-KN4Es1MIxTa72zu0VGO_0yPn4m5YzxY3e77in2Fpa-xnrX34NC75JF-9PBCFpcza2VWWX9s8Sddt9vu00s8UYz3MvoPv9k98XZIckefgfbKOAxwsrcJYtpiE07uuNyxzK9qmod4PbV5b7ROufS2nqf52zgU9bZkefvIWUhdYvWRZ9B2n4RmFvtr1KtqEhGX2gJDQHRe2MKyK9SwrMgMkTP2TJ4rNcCquv1GB1yHyBd-tuu0MaBBSQzQM3Iz7e8tWf9RzF3Z2Et6wJbvmN_WpuzNJNrfYOLKRRzism1TSwOu0Z0sHWQ_Ga1mG9acAWo4hUtpeE9WvEe0lqKyMICrsO78CEmZb1rqabjxbuS3Xd1J9cUZG9vhqM1e6zN9tLG8H5nKVHT54UhSupKn9n8O-WFBCOrGx-Qxi6ZD5Bw5DpbpPrZpJbzOIxWZjHMbUNR2PEg5W_w4rXmz1Ir8lu49RM-riT8g_FYsRqXZy1ttsMM6feY-uiYQ4LdaD19YaBRysOV-SHJ0BLxSF8VwTew2P475HvNE59eyaYQd1DoTnB418bLcbIP98GySUmviFrwrp9H9stOZYOdtNnc_F9ddyD88tqn6of_MckFJXiuZxMiK-pPKewwz69TFGt56W3tKHsE16fOrcRmmTXFiLnRUrHCDHrFMBnBUVH6irZDwUn2z4JRLCNDlFapxs-cDg5SCuivp_A7Hohr1ZxbznCiTSmBB6uPqGb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nay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683C-0314-4EE9-B510-D96E0A4A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9824</Words>
  <Characters>55999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dcterms:created xsi:type="dcterms:W3CDTF">2020-03-31T05:56:00Z</dcterms:created>
  <dcterms:modified xsi:type="dcterms:W3CDTF">2022-04-14T10:05:00Z</dcterms:modified>
</cp:coreProperties>
</file>