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02" w:rsidRPr="00A12C02" w:rsidRDefault="00A12C02" w:rsidP="00A12C02">
      <w:pPr>
        <w:suppressAutoHyphens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12C02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004B7D7F" wp14:editId="6B1A1B05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C02" w:rsidRPr="00A12C02" w:rsidRDefault="00A12C02" w:rsidP="00A12C02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2C02">
        <w:rPr>
          <w:rFonts w:ascii="Times New Roman" w:eastAsia="Times New Roman" w:hAnsi="Times New Roman"/>
          <w:b/>
          <w:sz w:val="28"/>
          <w:szCs w:val="28"/>
          <w:lang w:eastAsia="ar-SA"/>
        </w:rPr>
        <w:t>Российская Федерация</w:t>
      </w:r>
    </w:p>
    <w:p w:rsidR="00A12C02" w:rsidRPr="00A12C02" w:rsidRDefault="00A12C02" w:rsidP="00A12C02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2C02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A12C02" w:rsidRPr="00A12C02" w:rsidRDefault="00A12C02" w:rsidP="00A12C02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2C02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Ермолинского сельского поселения</w:t>
      </w:r>
    </w:p>
    <w:p w:rsidR="00A12C02" w:rsidRPr="00A12C02" w:rsidRDefault="00A12C02" w:rsidP="00A12C02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2C02" w:rsidRPr="00A12C02" w:rsidRDefault="00A12C02" w:rsidP="00A12C02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A12C02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proofErr w:type="gramEnd"/>
      <w:r w:rsidRPr="00A12C0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 С Т А Н О В Л Е Н И Е</w:t>
      </w:r>
    </w:p>
    <w:p w:rsidR="00A12C02" w:rsidRPr="00A12C02" w:rsidRDefault="00A12C02" w:rsidP="00A12C02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2C0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2C02" w:rsidRDefault="00A12C02" w:rsidP="00A12C02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2C02" w:rsidRPr="00A12C02" w:rsidRDefault="00A12C02" w:rsidP="00A12C02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2C02" w:rsidRPr="00A12C02" w:rsidRDefault="00A12C02" w:rsidP="00A12C02">
      <w:pPr>
        <w:suppressAutoHyphens/>
        <w:spacing w:line="192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2C02">
        <w:rPr>
          <w:rFonts w:ascii="Times New Roman" w:eastAsia="Times New Roman" w:hAnsi="Times New Roman"/>
          <w:sz w:val="28"/>
          <w:szCs w:val="28"/>
          <w:lang w:eastAsia="ar-SA"/>
        </w:rPr>
        <w:t>от 2</w:t>
      </w:r>
      <w:r w:rsidR="00B54B0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12C02">
        <w:rPr>
          <w:rFonts w:ascii="Times New Roman" w:eastAsia="Times New Roman" w:hAnsi="Times New Roman"/>
          <w:sz w:val="28"/>
          <w:szCs w:val="28"/>
          <w:lang w:eastAsia="ar-SA"/>
        </w:rPr>
        <w:t xml:space="preserve">.02.2016 № </w:t>
      </w:r>
      <w:r w:rsidR="00B54B00">
        <w:rPr>
          <w:rFonts w:ascii="Times New Roman" w:eastAsia="Times New Roman" w:hAnsi="Times New Roman"/>
          <w:sz w:val="28"/>
          <w:szCs w:val="28"/>
          <w:lang w:eastAsia="ar-SA"/>
        </w:rPr>
        <w:t>50</w:t>
      </w:r>
    </w:p>
    <w:p w:rsidR="00A12C02" w:rsidRPr="00A12C02" w:rsidRDefault="00A12C02" w:rsidP="00A12C02">
      <w:pPr>
        <w:suppressAutoHyphens/>
        <w:spacing w:line="192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2C02">
        <w:rPr>
          <w:rFonts w:ascii="Times New Roman" w:eastAsia="Times New Roman" w:hAnsi="Times New Roman"/>
          <w:b/>
          <w:sz w:val="24"/>
          <w:szCs w:val="24"/>
          <w:lang w:eastAsia="ar-SA"/>
        </w:rPr>
        <w:t>д. Ермолино</w:t>
      </w:r>
    </w:p>
    <w:p w:rsidR="00A7456B" w:rsidRDefault="00A7456B" w:rsidP="001A2697">
      <w:pPr>
        <w:ind w:right="12"/>
        <w:jc w:val="both"/>
        <w:rPr>
          <w:rFonts w:ascii="Times New Roman" w:hAnsi="Times New Roman"/>
          <w:sz w:val="28"/>
        </w:rPr>
      </w:pPr>
    </w:p>
    <w:p w:rsidR="00A12C02" w:rsidRDefault="00A12C02" w:rsidP="001A2697">
      <w:pPr>
        <w:ind w:right="12"/>
        <w:jc w:val="both"/>
        <w:rPr>
          <w:rFonts w:ascii="Times New Roman" w:hAnsi="Times New Roman"/>
          <w:sz w:val="28"/>
        </w:rPr>
      </w:pPr>
    </w:p>
    <w:p w:rsidR="00A7456B" w:rsidRPr="001A2697" w:rsidRDefault="00A7456B" w:rsidP="000A1346">
      <w:pPr>
        <w:ind w:right="4252"/>
        <w:jc w:val="both"/>
        <w:rPr>
          <w:rFonts w:ascii="Times New Roman" w:hAnsi="Times New Roman"/>
          <w:b/>
          <w:sz w:val="28"/>
        </w:rPr>
      </w:pPr>
      <w:r w:rsidRPr="001A2697">
        <w:rPr>
          <w:rFonts w:ascii="Times New Roman" w:hAnsi="Times New Roman"/>
          <w:b/>
          <w:sz w:val="28"/>
        </w:rPr>
        <w:t xml:space="preserve">Об обеспечении беспрепятственного проезда пожарной техники к месту пожара на территории </w:t>
      </w:r>
      <w:r w:rsidR="00A12C02">
        <w:rPr>
          <w:rFonts w:ascii="Times New Roman" w:hAnsi="Times New Roman"/>
          <w:b/>
          <w:sz w:val="28"/>
        </w:rPr>
        <w:t xml:space="preserve">Ермолинского </w:t>
      </w:r>
      <w:r w:rsidRPr="001A2697">
        <w:rPr>
          <w:rFonts w:ascii="Times New Roman" w:hAnsi="Times New Roman"/>
          <w:b/>
          <w:sz w:val="28"/>
        </w:rPr>
        <w:t>сельского поселения</w:t>
      </w:r>
    </w:p>
    <w:p w:rsidR="00A7456B" w:rsidRDefault="00A7456B" w:rsidP="001A2697">
      <w:pPr>
        <w:ind w:right="12"/>
        <w:jc w:val="both"/>
        <w:rPr>
          <w:rFonts w:ascii="Times New Roman" w:hAnsi="Times New Roman"/>
          <w:sz w:val="28"/>
        </w:rPr>
      </w:pPr>
    </w:p>
    <w:p w:rsidR="00A7456B" w:rsidRDefault="00A7456B" w:rsidP="001A2697">
      <w:pPr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1A2697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</w:t>
      </w:r>
      <w:r w:rsidRPr="001A2697">
        <w:rPr>
          <w:rFonts w:ascii="Times New Roman" w:hAnsi="Times New Roman"/>
          <w:sz w:val="28"/>
          <w:szCs w:val="28"/>
        </w:rPr>
        <w:t xml:space="preserve">с федеральными законами от 21 декабря 1994 года </w:t>
      </w:r>
      <w:hyperlink r:id="rId6" w:history="1">
        <w:r w:rsidRPr="001A2697">
          <w:rPr>
            <w:rFonts w:ascii="Times New Roman" w:hAnsi="Times New Roman"/>
            <w:sz w:val="28"/>
            <w:szCs w:val="28"/>
          </w:rPr>
          <w:t>N 69-ФЗ</w:t>
        </w:r>
      </w:hyperlink>
      <w:r w:rsidRPr="001A2697">
        <w:rPr>
          <w:rFonts w:ascii="Times New Roman" w:hAnsi="Times New Roman"/>
          <w:sz w:val="28"/>
          <w:szCs w:val="28"/>
        </w:rPr>
        <w:t xml:space="preserve"> «О пожарной безопасности», от 6 октября 2003 года </w:t>
      </w:r>
      <w:hyperlink r:id="rId7" w:history="1">
        <w:r w:rsidRPr="001A2697">
          <w:rPr>
            <w:rFonts w:ascii="Times New Roman" w:hAnsi="Times New Roman"/>
            <w:sz w:val="28"/>
            <w:szCs w:val="28"/>
          </w:rPr>
          <w:t>N 131-ФЗ</w:t>
        </w:r>
      </w:hyperlink>
      <w:r w:rsidRPr="001A269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22 июля 2008 года </w:t>
      </w:r>
      <w:hyperlink r:id="rId8" w:history="1">
        <w:r w:rsidRPr="001A2697">
          <w:rPr>
            <w:rFonts w:ascii="Times New Roman" w:hAnsi="Times New Roman"/>
            <w:sz w:val="28"/>
            <w:szCs w:val="28"/>
          </w:rPr>
          <w:t>N 123-ФЗ</w:t>
        </w:r>
      </w:hyperlink>
      <w:r w:rsidRPr="001A2697">
        <w:rPr>
          <w:rFonts w:ascii="Times New Roman" w:hAnsi="Times New Roman"/>
          <w:sz w:val="28"/>
          <w:szCs w:val="28"/>
        </w:rPr>
        <w:t xml:space="preserve"> «Технический регламент о требованиях пожарной безопасности»</w:t>
      </w:r>
      <w:r w:rsidR="00A12C02">
        <w:rPr>
          <w:rFonts w:ascii="Times New Roman" w:hAnsi="Times New Roman"/>
          <w:sz w:val="28"/>
          <w:szCs w:val="28"/>
        </w:rPr>
        <w:t xml:space="preserve"> администрация Ермолинского сельского поселения</w:t>
      </w:r>
    </w:p>
    <w:p w:rsidR="00A7456B" w:rsidRDefault="00A7456B" w:rsidP="001A2697">
      <w:pPr>
        <w:ind w:right="12" w:firstLine="567"/>
        <w:jc w:val="both"/>
        <w:rPr>
          <w:rFonts w:ascii="Times New Roman" w:hAnsi="Times New Roman"/>
          <w:sz w:val="28"/>
          <w:szCs w:val="28"/>
        </w:rPr>
      </w:pPr>
    </w:p>
    <w:p w:rsidR="00A7456B" w:rsidRPr="00A12C02" w:rsidRDefault="00A7456B" w:rsidP="00A12C02">
      <w:pPr>
        <w:ind w:right="12" w:firstLine="567"/>
        <w:jc w:val="both"/>
        <w:rPr>
          <w:rFonts w:ascii="Times New Roman" w:hAnsi="Times New Roman"/>
          <w:b/>
          <w:sz w:val="28"/>
          <w:szCs w:val="28"/>
        </w:rPr>
      </w:pPr>
      <w:r w:rsidRPr="00A12C02">
        <w:rPr>
          <w:rFonts w:ascii="Times New Roman" w:hAnsi="Times New Roman"/>
          <w:b/>
          <w:sz w:val="28"/>
          <w:szCs w:val="28"/>
        </w:rPr>
        <w:t>ПОСТАНОВЛЯ</w:t>
      </w:r>
      <w:r w:rsidR="00A12C02" w:rsidRPr="00A12C02">
        <w:rPr>
          <w:rFonts w:ascii="Times New Roman" w:hAnsi="Times New Roman"/>
          <w:b/>
          <w:sz w:val="28"/>
          <w:szCs w:val="28"/>
        </w:rPr>
        <w:t>ЕТ</w:t>
      </w:r>
      <w:r w:rsidRPr="00A12C02">
        <w:rPr>
          <w:rFonts w:ascii="Times New Roman" w:hAnsi="Times New Roman"/>
          <w:b/>
          <w:sz w:val="28"/>
          <w:szCs w:val="28"/>
        </w:rPr>
        <w:t>:</w:t>
      </w:r>
    </w:p>
    <w:p w:rsidR="00A7456B" w:rsidRPr="001A2697" w:rsidRDefault="00A7456B" w:rsidP="001A2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A2697">
        <w:rPr>
          <w:rFonts w:ascii="Times New Roman" w:hAnsi="Times New Roman"/>
          <w:sz w:val="28"/>
          <w:szCs w:val="28"/>
        </w:rPr>
        <w:t xml:space="preserve">Утвердить Правила </w:t>
      </w:r>
      <w:r w:rsidRPr="001A2697">
        <w:rPr>
          <w:rFonts w:ascii="Times New Roman" w:hAnsi="Times New Roman"/>
          <w:spacing w:val="2"/>
          <w:sz w:val="28"/>
          <w:szCs w:val="28"/>
          <w:lang w:eastAsia="ru-RU"/>
        </w:rPr>
        <w:t>по обеспечению беспрепятственного проезда пожарных автомобилей к зданиям, сооружениям и строениям для тушения пожаров</w:t>
      </w:r>
      <w:r w:rsidRPr="001A2697">
        <w:rPr>
          <w:rFonts w:ascii="Times New Roman" w:hAnsi="Times New Roman"/>
          <w:sz w:val="28"/>
          <w:szCs w:val="28"/>
        </w:rPr>
        <w:t xml:space="preserve"> на территории </w:t>
      </w:r>
      <w:r w:rsidR="00A12C02">
        <w:rPr>
          <w:rFonts w:ascii="Times New Roman" w:hAnsi="Times New Roman"/>
          <w:sz w:val="28"/>
          <w:szCs w:val="28"/>
        </w:rPr>
        <w:t>Ермолинского</w:t>
      </w:r>
      <w:r w:rsidRPr="001A269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7456B" w:rsidRPr="001A2697" w:rsidRDefault="009E7868" w:rsidP="001A2697">
      <w:pPr>
        <w:ind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07D3">
        <w:rPr>
          <w:rFonts w:ascii="Times New Roman" w:hAnsi="Times New Roman"/>
          <w:sz w:val="28"/>
          <w:szCs w:val="28"/>
        </w:rPr>
        <w:t xml:space="preserve">. </w:t>
      </w:r>
      <w:r w:rsidR="00C807D3" w:rsidRPr="00C807D3">
        <w:rPr>
          <w:rFonts w:ascii="Times New Roman" w:hAnsi="Times New Roman"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="00C807D3" w:rsidRPr="00C807D3">
        <w:rPr>
          <w:rFonts w:ascii="Times New Roman" w:hAnsi="Times New Roman"/>
          <w:sz w:val="28"/>
          <w:szCs w:val="28"/>
          <w:lang w:eastAsia="ar-SA"/>
        </w:rPr>
        <w:t>Ермолинский</w:t>
      </w:r>
      <w:proofErr w:type="spellEnd"/>
      <w:r w:rsidR="00C807D3" w:rsidRPr="00C807D3">
        <w:rPr>
          <w:rFonts w:ascii="Times New Roman" w:hAnsi="Times New Roman"/>
          <w:sz w:val="28"/>
          <w:szCs w:val="28"/>
          <w:lang w:eastAsia="ar-SA"/>
        </w:rPr>
        <w:t xml:space="preserve"> вестник»</w:t>
      </w:r>
      <w:r w:rsidR="00C807D3" w:rsidRPr="00C807D3">
        <w:rPr>
          <w:rFonts w:ascii="Times New Roman" w:eastAsia="Times New Roman" w:hAnsi="Times New Roman"/>
          <w:sz w:val="28"/>
          <w:szCs w:val="28"/>
          <w:lang w:eastAsia="ar-SA"/>
        </w:rPr>
        <w:t xml:space="preserve"> и разместить на официальном сайте Администрации </w:t>
      </w:r>
      <w:r w:rsidR="00C807D3" w:rsidRPr="00C807D3">
        <w:rPr>
          <w:rFonts w:ascii="Times New Roman" w:eastAsia="Times New Roman" w:hAnsi="Times New Roman"/>
          <w:bCs/>
          <w:sz w:val="28"/>
          <w:szCs w:val="28"/>
          <w:lang w:eastAsia="ar-SA"/>
        </w:rPr>
        <w:t>Ермолинского</w:t>
      </w:r>
      <w:r w:rsidR="00C807D3" w:rsidRPr="00C807D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 по адресу: </w:t>
      </w:r>
      <w:hyperlink r:id="rId9" w:history="1">
        <w:r w:rsidR="00C807D3" w:rsidRPr="00C807D3">
          <w:rPr>
            <w:rFonts w:ascii="Times New Roman" w:eastAsia="Times New Roman" w:hAnsi="Times New Roman"/>
            <w:sz w:val="28"/>
            <w:szCs w:val="28"/>
            <w:lang w:val="en-US" w:eastAsia="ar-SA"/>
          </w:rPr>
          <w:t>www</w:t>
        </w:r>
        <w:r w:rsidR="00C807D3" w:rsidRPr="00C807D3">
          <w:rPr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 w:rsidR="00C807D3" w:rsidRPr="00C807D3">
          <w:rPr>
            <w:rFonts w:ascii="Times New Roman" w:eastAsia="Times New Roman" w:hAnsi="Times New Roman"/>
            <w:sz w:val="28"/>
            <w:szCs w:val="28"/>
            <w:lang w:val="en-US" w:eastAsia="ar-SA"/>
          </w:rPr>
          <w:t>ermolinoadm</w:t>
        </w:r>
        <w:proofErr w:type="spellEnd"/>
        <w:r w:rsidR="00C807D3" w:rsidRPr="00C807D3">
          <w:rPr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 w:rsidR="00C807D3" w:rsidRPr="00C807D3">
          <w:rPr>
            <w:rFonts w:ascii="Times New Roman" w:eastAsia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C807D3" w:rsidRPr="00C807D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7456B" w:rsidRPr="001A2697" w:rsidRDefault="00A7456B" w:rsidP="001A2697">
      <w:pPr>
        <w:jc w:val="both"/>
        <w:rPr>
          <w:rFonts w:ascii="Times New Roman" w:hAnsi="Times New Roman"/>
          <w:sz w:val="28"/>
          <w:szCs w:val="28"/>
        </w:rPr>
      </w:pPr>
    </w:p>
    <w:p w:rsidR="00A7456B" w:rsidRPr="00A12C02" w:rsidRDefault="00A7456B" w:rsidP="001A2697">
      <w:pPr>
        <w:jc w:val="both"/>
        <w:rPr>
          <w:rFonts w:ascii="Times New Roman" w:hAnsi="Times New Roman"/>
          <w:sz w:val="28"/>
          <w:szCs w:val="28"/>
        </w:rPr>
      </w:pPr>
    </w:p>
    <w:p w:rsidR="00A7456B" w:rsidRPr="00A12C02" w:rsidRDefault="00A7456B" w:rsidP="001A2697">
      <w:pPr>
        <w:jc w:val="both"/>
        <w:rPr>
          <w:rFonts w:ascii="Times New Roman" w:hAnsi="Times New Roman"/>
          <w:sz w:val="28"/>
          <w:szCs w:val="28"/>
        </w:rPr>
      </w:pPr>
      <w:r w:rsidRPr="00A12C02">
        <w:rPr>
          <w:rFonts w:ascii="Times New Roman" w:hAnsi="Times New Roman"/>
          <w:sz w:val="28"/>
          <w:szCs w:val="28"/>
        </w:rPr>
        <w:t xml:space="preserve">Глава сельского поселения                </w:t>
      </w:r>
      <w:r w:rsidR="00A12C02" w:rsidRPr="00A12C02">
        <w:rPr>
          <w:rFonts w:ascii="Times New Roman" w:hAnsi="Times New Roman"/>
          <w:sz w:val="28"/>
          <w:szCs w:val="28"/>
        </w:rPr>
        <w:t xml:space="preserve">      </w:t>
      </w:r>
      <w:r w:rsidRPr="00A12C02">
        <w:rPr>
          <w:rFonts w:ascii="Times New Roman" w:hAnsi="Times New Roman"/>
          <w:sz w:val="28"/>
          <w:szCs w:val="28"/>
        </w:rPr>
        <w:t xml:space="preserve">                        </w:t>
      </w:r>
      <w:r w:rsidR="00A12C02" w:rsidRPr="00A12C02">
        <w:rPr>
          <w:rFonts w:ascii="Times New Roman" w:hAnsi="Times New Roman"/>
          <w:sz w:val="28"/>
          <w:szCs w:val="28"/>
        </w:rPr>
        <w:t xml:space="preserve">А.А. Козлов </w:t>
      </w:r>
    </w:p>
    <w:p w:rsidR="00A7456B" w:rsidRPr="00A12C02" w:rsidRDefault="00A7456B" w:rsidP="001A269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A7456B" w:rsidRDefault="00A7456B" w:rsidP="001A2697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C02" w:rsidRDefault="00A12C02" w:rsidP="001A2697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456B" w:rsidRDefault="00A7456B" w:rsidP="001A2697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456B" w:rsidRDefault="00A7456B" w:rsidP="001A2697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456B" w:rsidRDefault="00A7456B" w:rsidP="001A2697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7868" w:rsidRDefault="009E7868" w:rsidP="001A2697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456B" w:rsidRDefault="00A7456B" w:rsidP="001A2697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456B" w:rsidRPr="001A2697" w:rsidRDefault="00A7456B" w:rsidP="000A134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456B" w:rsidRPr="001A2697" w:rsidRDefault="00A7456B" w:rsidP="00C807D3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ascii="Times New Roman" w:hAnsi="Times New Roman"/>
          <w:sz w:val="24"/>
          <w:szCs w:val="24"/>
        </w:rPr>
      </w:pPr>
      <w:r w:rsidRPr="001A2697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7456B" w:rsidRPr="001A2697" w:rsidRDefault="00A7456B" w:rsidP="00C807D3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ascii="Times New Roman" w:hAnsi="Times New Roman"/>
          <w:sz w:val="24"/>
          <w:szCs w:val="24"/>
        </w:rPr>
      </w:pPr>
      <w:r w:rsidRPr="001A269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C807D3">
        <w:rPr>
          <w:rFonts w:ascii="Times New Roman" w:hAnsi="Times New Roman"/>
          <w:sz w:val="24"/>
          <w:szCs w:val="24"/>
        </w:rPr>
        <w:t xml:space="preserve">Ермолинского </w:t>
      </w:r>
      <w:r w:rsidRPr="001A2697">
        <w:rPr>
          <w:rFonts w:ascii="Times New Roman" w:hAnsi="Times New Roman"/>
          <w:sz w:val="24"/>
          <w:szCs w:val="24"/>
        </w:rPr>
        <w:t>сельск</w:t>
      </w:r>
      <w:r w:rsidR="00C807D3">
        <w:rPr>
          <w:rFonts w:ascii="Times New Roman" w:hAnsi="Times New Roman"/>
          <w:sz w:val="24"/>
          <w:szCs w:val="24"/>
        </w:rPr>
        <w:t xml:space="preserve">ого поселения от </w:t>
      </w:r>
      <w:r w:rsidR="00B54B00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="00C807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C807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54B00">
        <w:rPr>
          <w:rFonts w:ascii="Times New Roman" w:hAnsi="Times New Roman"/>
          <w:sz w:val="24"/>
          <w:szCs w:val="24"/>
        </w:rPr>
        <w:t>50</w:t>
      </w:r>
      <w:bookmarkStart w:id="0" w:name="_GoBack"/>
      <w:bookmarkEnd w:id="0"/>
    </w:p>
    <w:p w:rsidR="00A7456B" w:rsidRPr="00181705" w:rsidRDefault="00A7456B" w:rsidP="0018170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A7456B" w:rsidRPr="001A2697" w:rsidRDefault="00A7456B" w:rsidP="001A269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A2697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A7456B" w:rsidRDefault="00A7456B" w:rsidP="001A269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A2697">
        <w:rPr>
          <w:rFonts w:ascii="Times New Roman" w:hAnsi="Times New Roman"/>
          <w:b/>
          <w:spacing w:val="2"/>
          <w:sz w:val="24"/>
          <w:szCs w:val="24"/>
          <w:lang w:eastAsia="ru-RU"/>
        </w:rPr>
        <w:t>по обеспечению беспрепятственного проезда пожарных автомобилей к зданиям, сооружениям и строениям для тушения пожаров</w:t>
      </w:r>
      <w:r w:rsidRPr="001A2697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A7456B" w:rsidRPr="001A2697" w:rsidRDefault="00C807D3" w:rsidP="001A2697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Ермолинского</w:t>
      </w:r>
      <w:r w:rsidR="00A7456B" w:rsidRPr="001A269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7456B" w:rsidRDefault="00A7456B" w:rsidP="00181705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A7456B" w:rsidRDefault="00A7456B" w:rsidP="001A2697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Правила определяют общие требования по обеспечению беспрепятственного проезда пожарных автомобилей к зданиям, сооружениям и строениям для тушения пожаров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территории </w:t>
      </w:r>
      <w:r w:rsidR="00C807D3">
        <w:rPr>
          <w:rFonts w:ascii="Times New Roman" w:hAnsi="Times New Roman"/>
          <w:spacing w:val="2"/>
          <w:sz w:val="24"/>
          <w:szCs w:val="24"/>
          <w:lang w:eastAsia="ru-RU"/>
        </w:rPr>
        <w:t>Ермолинского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1. Подъезд пожарных авт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омобилей должен быть обеспечен: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1.1. </w:t>
      </w:r>
      <w:proofErr w:type="gramStart"/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С двух сторон - к зданиям многоквартирных жилых домов высотой </w:t>
      </w:r>
      <w:smartTag w:uri="urn:schemas-microsoft-com:office:smarttags" w:element="metricconverter">
        <w:smartTagPr>
          <w:attr w:name="ProductID" w:val="28 метров"/>
        </w:smartTagPr>
        <w:r w:rsidRPr="001A2697">
          <w:rPr>
            <w:rFonts w:ascii="Times New Roman" w:hAnsi="Times New Roman"/>
            <w:spacing w:val="2"/>
            <w:sz w:val="24"/>
            <w:szCs w:val="24"/>
            <w:lang w:eastAsia="ru-RU"/>
          </w:rPr>
          <w:t>28 метров</w:t>
        </w:r>
      </w:smartTag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более (9 этажей и более), к иным зданиям для постоянного проживания и временного пребывания людей, зданиям зрелищных и культурно-просветительных учреждений, организаций по обслуживанию населения, общеобразовательных учреждений, лечебных учреждений стационарного типа, научных и проектных организаций, органов управления учреждений высотой </w:t>
      </w:r>
      <w:smartTag w:uri="urn:schemas-microsoft-com:office:smarttags" w:element="metricconverter">
        <w:smartTagPr>
          <w:attr w:name="ProductID" w:val="18 метров"/>
        </w:smartTagPr>
        <w:r w:rsidRPr="001A2697">
          <w:rPr>
            <w:rFonts w:ascii="Times New Roman" w:hAnsi="Times New Roman"/>
            <w:spacing w:val="2"/>
            <w:sz w:val="24"/>
            <w:szCs w:val="24"/>
            <w:lang w:eastAsia="ru-RU"/>
          </w:rPr>
          <w:t>18 мет</w:t>
        </w: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более (6 этажей и более).</w:t>
      </w:r>
      <w:proofErr w:type="gramEnd"/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1.2.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органов управления учреждений.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2. К зданиям, сооружениям и строениям производственных объектов по всей их длине должен быть обеспече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н подъезд пожарных автомобилей: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2.1. С одной стороны - при ширине здания, сооружения 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ли строения не более </w:t>
      </w:r>
      <w:smartTag w:uri="urn:schemas-microsoft-com:office:smarttags" w:element="metricconverter">
        <w:smartTagPr>
          <w:attr w:name="ProductID" w:val="18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18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2.2. С двух сторон - при ширине здания, сооружения или строения более </w:t>
      </w:r>
      <w:smartTag w:uri="urn:schemas-microsoft-com:office:smarttags" w:element="metricconverter">
        <w:smartTagPr>
          <w:attr w:name="ProductID" w:val="18 метров"/>
        </w:smartTagPr>
        <w:r w:rsidRPr="001A2697">
          <w:rPr>
            <w:rFonts w:ascii="Times New Roman" w:hAnsi="Times New Roman"/>
            <w:spacing w:val="2"/>
            <w:sz w:val="24"/>
            <w:szCs w:val="24"/>
            <w:lang w:eastAsia="ru-RU"/>
          </w:rPr>
          <w:t>18 метров</w:t>
        </w:r>
      </w:smartTag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, а также при устройстве за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мкнутых и полузамкнутых дворов.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3. Допускается предусматривать подъезд пожарных автомобилей только с одной стороны к зданиям, соо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ружениям и строениям в случаях: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3.1. Меньшей этажности, чем указано в пун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кте 1 части 1 настоящих правил.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3.2. Двухсторонней ор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иентации квартир или помещений.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4. К зданиям с площадью застройки более 10000 квадратных метров или шириной более </w:t>
      </w:r>
      <w:smartTag w:uri="urn:schemas-microsoft-com:office:smarttags" w:element="metricconverter">
        <w:smartTagPr>
          <w:attr w:name="ProductID" w:val="100 метров"/>
        </w:smartTagPr>
        <w:r w:rsidRPr="001A2697">
          <w:rPr>
            <w:rFonts w:ascii="Times New Roman" w:hAnsi="Times New Roman"/>
            <w:spacing w:val="2"/>
            <w:sz w:val="24"/>
            <w:szCs w:val="24"/>
            <w:lang w:eastAsia="ru-RU"/>
          </w:rPr>
          <w:t>100 метров</w:t>
        </w:r>
      </w:smartTag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подъезд пожарных автомобилей должен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быть обеспечен со всех сторон.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5. Допускается увеличивать расстояние от края проезжей части автомобильной дороги до ближней стены производственных зданий, сооружений и строений до </w:t>
      </w:r>
      <w:smartTag w:uri="urn:schemas-microsoft-com:office:smarttags" w:element="metricconverter">
        <w:smartTagPr>
          <w:attr w:name="ProductID" w:val="60 метров"/>
        </w:smartTagPr>
        <w:r w:rsidRPr="001A2697">
          <w:rPr>
            <w:rFonts w:ascii="Times New Roman" w:hAnsi="Times New Roman"/>
            <w:spacing w:val="2"/>
            <w:sz w:val="24"/>
            <w:szCs w:val="24"/>
            <w:lang w:eastAsia="ru-RU"/>
          </w:rPr>
          <w:t>60 метров</w:t>
        </w:r>
      </w:smartTag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при условии устройства тупиковых дорог к этим зданиям, сооружениям и строениям с площадками для разворота пожарной техники и устройством на этих площадках пожарных гидрантов. При этом расстояние от производственных зданий, сооружений и строений до площадок для разворота пожарной техники должно быть не менее 5, но не более </w:t>
      </w:r>
      <w:smartTag w:uri="urn:schemas-microsoft-com:office:smarttags" w:element="metricconverter">
        <w:smartTagPr>
          <w:attr w:name="ProductID" w:val="15 метров"/>
        </w:smartTagPr>
        <w:r w:rsidRPr="001A2697">
          <w:rPr>
            <w:rFonts w:ascii="Times New Roman" w:hAnsi="Times New Roman"/>
            <w:spacing w:val="2"/>
            <w:sz w:val="24"/>
            <w:szCs w:val="24"/>
            <w:lang w:eastAsia="ru-RU"/>
          </w:rPr>
          <w:t>15 метров</w:t>
        </w:r>
      </w:smartTag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, а расстояние между тупиковыми дорогами д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олжно быть не более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100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6. Ширина проездов для пожарной техники должн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а составлять не менее </w:t>
      </w:r>
      <w:smartTag w:uri="urn:schemas-microsoft-com:office:smarttags" w:element="metricconverter">
        <w:smartTagPr>
          <w:attr w:name="ProductID" w:val="6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6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7. В общую ширину противопожарного проезда, совмещенного с основным подъездом к зданию, сооружению и строению, допускается включать тр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отуар, примыкающий к проезду.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8. Расстояние от внутреннего края подъезда до стены здания, соо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ружения и строения должно быть: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8.1. Для зданий не более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8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28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- не более </w:t>
      </w:r>
      <w:smartTag w:uri="urn:schemas-microsoft-com:office:smarttags" w:element="metricconverter">
        <w:smartTagPr>
          <w:attr w:name="ProductID" w:val="8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8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8.2. Для зданий высотой более </w:t>
      </w:r>
      <w:smartTag w:uri="urn:schemas-microsoft-com:office:smarttags" w:element="metricconverter">
        <w:smartTagPr>
          <w:attr w:name="ProductID" w:val="28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28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- не более </w:t>
      </w:r>
      <w:smartTag w:uri="urn:schemas-microsoft-com:office:smarttags" w:element="metricconverter">
        <w:smartTagPr>
          <w:attr w:name="ProductID" w:val="16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16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9. Дорожные проезды для пожарной техники должны быть рассчитаны на нагрузку от пожарных автом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обилей не менее 16 тонн на ось.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3D50BE">
        <w:rPr>
          <w:rFonts w:ascii="Times New Roman" w:hAnsi="Times New Roman"/>
          <w:spacing w:val="2"/>
          <w:sz w:val="24"/>
          <w:szCs w:val="24"/>
          <w:lang w:eastAsia="ru-RU"/>
        </w:rPr>
        <w:t>0</w:t>
      </w: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. Тупиковые проезды должны заканчивается площадками для разворота пожарной техники размером не менее чем 15 x </w:t>
      </w:r>
      <w:smartTag w:uri="urn:schemas-microsoft-com:office:smarttags" w:element="metricconverter">
        <w:smartTagPr>
          <w:attr w:name="ProductID" w:val="15 метров"/>
        </w:smartTagPr>
        <w:r w:rsidRPr="001A2697">
          <w:rPr>
            <w:rFonts w:ascii="Times New Roman" w:hAnsi="Times New Roman"/>
            <w:spacing w:val="2"/>
            <w:sz w:val="24"/>
            <w:szCs w:val="24"/>
            <w:lang w:eastAsia="ru-RU"/>
          </w:rPr>
          <w:t>15 метров</w:t>
        </w:r>
      </w:smartTag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. Максимальная протяженность тупикового проезда 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е должна превышать </w:t>
      </w:r>
      <w:smartTag w:uri="urn:schemas-microsoft-com:office:smarttags" w:element="metricconverter">
        <w:smartTagPr>
          <w:attr w:name="ProductID" w:val="150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150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3D50BE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. Сквозные проходы через лестничные клетки в зданиях, сооружениях и строениях следует располагать на расстоянии не бо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лее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100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один от другого.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3D50BE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расстоянии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50 метров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3D50BE">
        <w:rPr>
          <w:rFonts w:ascii="Times New Roman" w:hAnsi="Times New Roman"/>
          <w:spacing w:val="2"/>
          <w:sz w:val="24"/>
          <w:szCs w:val="24"/>
          <w:lang w:eastAsia="ru-RU"/>
        </w:rPr>
        <w:t>3</w:t>
      </w: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. На территории садоводческого, огороднического и дачного некоммерческого объединений граждан должен обеспечиваться подъезд пожарной техники ко всем садовым участкам. Ширина проезжей части улиц должна быть не менее </w:t>
      </w:r>
      <w:smartTag w:uri="urn:schemas-microsoft-com:office:smarttags" w:element="metricconverter">
        <w:smartTagPr>
          <w:attr w:name="ProductID" w:val="7 метров"/>
        </w:smartTagPr>
        <w:r w:rsidRPr="001A2697">
          <w:rPr>
            <w:rFonts w:ascii="Times New Roman" w:hAnsi="Times New Roman"/>
            <w:spacing w:val="2"/>
            <w:sz w:val="24"/>
            <w:szCs w:val="24"/>
            <w:lang w:eastAsia="ru-RU"/>
          </w:rPr>
          <w:t>7 метров</w:t>
        </w:r>
      </w:smartTag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проездов - не менее </w:t>
      </w:r>
      <w:smartTag w:uri="urn:schemas-microsoft-com:office:smarttags" w:element="metricconverter">
        <w:smartTagPr>
          <w:attr w:name="ProductID" w:val="3,5 метра"/>
        </w:smartTagPr>
        <w:r>
          <w:rPr>
            <w:rFonts w:ascii="Times New Roman" w:hAnsi="Times New Roman"/>
            <w:spacing w:val="2"/>
            <w:sz w:val="24"/>
            <w:szCs w:val="24"/>
            <w:lang w:eastAsia="ru-RU"/>
          </w:rPr>
          <w:t>3,5 метра</w:t>
        </w:r>
      </w:smartTag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3D50BE">
        <w:rPr>
          <w:rFonts w:ascii="Times New Roman" w:hAnsi="Times New Roman"/>
          <w:spacing w:val="2"/>
          <w:sz w:val="24"/>
          <w:szCs w:val="24"/>
          <w:lang w:eastAsia="ru-RU"/>
        </w:rPr>
        <w:t>4</w:t>
      </w: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. Дороги, проезды и подъезды к зданиям, сооружениям, открытым складам, наружным пожарным лестницам и </w:t>
      </w:r>
      <w:proofErr w:type="spellStart"/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водоисточникам</w:t>
      </w:r>
      <w:proofErr w:type="spellEnd"/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зимой б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ыть очищенными от снега и льда.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3D50BE">
        <w:rPr>
          <w:rFonts w:ascii="Times New Roman" w:hAnsi="Times New Roman"/>
          <w:spacing w:val="2"/>
          <w:sz w:val="24"/>
          <w:szCs w:val="24"/>
          <w:lang w:eastAsia="ru-RU"/>
        </w:rPr>
        <w:t>5</w:t>
      </w: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. О закрытии дорог и проездов для их ремонта или по другим причинам, препятствующим проезду пожарных машин, необходимо немедленно сообщать в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подразделения пожарной охраны.</w:t>
      </w:r>
    </w:p>
    <w:p w:rsidR="00A7456B" w:rsidRDefault="00A7456B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>1</w:t>
      </w:r>
      <w:r w:rsidR="003D50BE">
        <w:rPr>
          <w:rFonts w:ascii="Times New Roman" w:hAnsi="Times New Roman"/>
          <w:spacing w:val="2"/>
          <w:sz w:val="24"/>
          <w:szCs w:val="24"/>
          <w:lang w:eastAsia="ru-RU"/>
        </w:rPr>
        <w:t>6</w:t>
      </w:r>
      <w:r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. На период закрытия дорог в соответствующих местах должны быть установлены указатели направления объезда или установлены переезды через ремонтируемые участки и подъезды к </w:t>
      </w:r>
      <w:proofErr w:type="spellStart"/>
      <w:r>
        <w:rPr>
          <w:rFonts w:ascii="Times New Roman" w:hAnsi="Times New Roman"/>
          <w:spacing w:val="2"/>
          <w:sz w:val="24"/>
          <w:szCs w:val="24"/>
          <w:lang w:eastAsia="ru-RU"/>
        </w:rPr>
        <w:t>водоисточникам</w:t>
      </w:r>
      <w:proofErr w:type="spellEnd"/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A7456B" w:rsidRDefault="003D50BE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17</w:t>
      </w:r>
      <w:r w:rsidR="00A7456B" w:rsidRPr="001A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. В случае блокирования дорог, проездов и подъездов к зданиям, сооружениям, открытым складам, наружным пожарным лестницам и </w:t>
      </w:r>
      <w:proofErr w:type="spellStart"/>
      <w:r w:rsidR="00A7456B" w:rsidRPr="001A2697">
        <w:rPr>
          <w:rFonts w:ascii="Times New Roman" w:hAnsi="Times New Roman"/>
          <w:spacing w:val="2"/>
          <w:sz w:val="24"/>
          <w:szCs w:val="24"/>
          <w:lang w:eastAsia="ru-RU"/>
        </w:rPr>
        <w:t>водоисточникам</w:t>
      </w:r>
      <w:proofErr w:type="spellEnd"/>
      <w:r w:rsidR="00A7456B" w:rsidRPr="001A2697">
        <w:rPr>
          <w:rFonts w:ascii="Times New Roman" w:hAnsi="Times New Roman"/>
          <w:spacing w:val="2"/>
          <w:sz w:val="24"/>
          <w:szCs w:val="24"/>
          <w:lang w:eastAsia="ru-RU"/>
        </w:rPr>
        <w:t>, используемым для целей пожаротушения припаркованной автотехникой, временными гаражами-стоянками организации, отвечающие за территорию освобождают проезды и подъезды с вывозом</w:t>
      </w:r>
      <w:r w:rsidR="00A7456B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специализированные стоянки.</w:t>
      </w:r>
    </w:p>
    <w:p w:rsidR="00A7456B" w:rsidRPr="001A2697" w:rsidRDefault="003D50BE" w:rsidP="000A1346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18</w:t>
      </w:r>
      <w:r w:rsidR="00A7456B" w:rsidRPr="001A2697">
        <w:rPr>
          <w:rFonts w:ascii="Times New Roman" w:hAnsi="Times New Roman"/>
          <w:spacing w:val="2"/>
          <w:sz w:val="24"/>
          <w:szCs w:val="24"/>
          <w:lang w:eastAsia="ru-RU"/>
        </w:rPr>
        <w:t>. За нарушение требований обеспечения беспрепятственного проезда пожарных автомобилей к зданиям, сооружениям и строениям для тушения пожаров должностные лица, юридические и физические лица несут ответственность в соответствии с действующим законодательством.</w:t>
      </w:r>
    </w:p>
    <w:p w:rsidR="00A7456B" w:rsidRPr="001A2697" w:rsidRDefault="00A7456B" w:rsidP="001A2697">
      <w:pPr>
        <w:jc w:val="both"/>
        <w:rPr>
          <w:rFonts w:ascii="Times New Roman" w:hAnsi="Times New Roman"/>
          <w:sz w:val="24"/>
          <w:szCs w:val="24"/>
        </w:rPr>
      </w:pPr>
    </w:p>
    <w:sectPr w:rsidR="00A7456B" w:rsidRPr="001A2697" w:rsidSect="0016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86"/>
    <w:rsid w:val="000A1346"/>
    <w:rsid w:val="00162DE7"/>
    <w:rsid w:val="00181705"/>
    <w:rsid w:val="001A2697"/>
    <w:rsid w:val="0020711E"/>
    <w:rsid w:val="0037369D"/>
    <w:rsid w:val="00373886"/>
    <w:rsid w:val="003D50BE"/>
    <w:rsid w:val="00437A40"/>
    <w:rsid w:val="007E16AF"/>
    <w:rsid w:val="009E7868"/>
    <w:rsid w:val="00A12C02"/>
    <w:rsid w:val="00A7456B"/>
    <w:rsid w:val="00B54B00"/>
    <w:rsid w:val="00C807D3"/>
    <w:rsid w:val="00D535B9"/>
    <w:rsid w:val="00E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E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E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0A170992FB0251D153AB5E9F24B4D8992474CE1D403BC5BA86A6F0f8o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F0A170992FB0251D153AB5E9F24B4D89B2A76C91C403BC5BA86A6F089D7FB78EB7909ABFF4D78f2o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DF0A170992FB0251D153AB5E9F24B4D89B2B76C813403BC5BA86A6F089D7FB78EB790AA9fFoF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Мендунен Валентина Тойвовна</cp:lastModifiedBy>
  <cp:revision>7</cp:revision>
  <cp:lastPrinted>2015-04-22T08:10:00Z</cp:lastPrinted>
  <dcterms:created xsi:type="dcterms:W3CDTF">2016-02-12T09:11:00Z</dcterms:created>
  <dcterms:modified xsi:type="dcterms:W3CDTF">2016-02-26T13:22:00Z</dcterms:modified>
</cp:coreProperties>
</file>