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line="240" w:lineRule="exact"/>
        <w:tabs>
          <w:tab w:val="center" w:pos="8098" w:leader="none"/>
          <w:tab w:val="right" w:pos="10800" w:leader="none"/>
        </w:tabs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Приложение 1</w:t>
      </w:r>
      <w:r/>
    </w:p>
    <w:p>
      <w:pPr>
        <w:jc w:val="right"/>
        <w:spacing w:line="240" w:lineRule="exact"/>
        <w:tabs>
          <w:tab w:val="left" w:pos="6315" w:leader="none"/>
          <w:tab w:val="center" w:pos="7300" w:leader="none"/>
        </w:tabs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Л-1 от КТП-Плетниха-4 (от оп.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24/3)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Новая Мельница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</w:t>
      </w:r>
      <w:r>
        <w:rPr>
          <w:sz w:val="24"/>
        </w:rPr>
        <w:t xml:space="preserve">53:11:0800603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53:11:0800603:1682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231 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9775" cy="5189134"/>
                <wp:effectExtent l="0" t="0" r="0" b="0"/>
                <wp:docPr id="1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8195" t="1498" r="9310" b="24519"/>
                        <a:stretch/>
                      </pic:blipFill>
                      <pic:spPr bwMode="auto">
                        <a:xfrm>
                          <a:off x="0" y="0"/>
                          <a:ext cx="5836133" cy="52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8.2pt;height:408.6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10</w:t>
      </w:r>
      <w:r>
        <w:rPr>
          <w:b/>
          <w:sz w:val="24"/>
          <w:szCs w:val="24"/>
        </w:rPr>
        <w:t xml:space="preserve">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1404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2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" o:spid="_x0000_s1" style="position:absolute;left:0;text-align:left;z-index:251714048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1507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3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" o:spid="_x0000_s2" style="position:absolute;left:0;text-align:left;z-index:251715072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0800603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1609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4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" o:spid="_x0000_s3" style="position:absolute;left:0;text-align:left;z-index:251716096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</w:r>
      <w:r/>
    </w:p>
    <w:p>
      <w:pPr>
        <w:jc w:val="center"/>
        <w:spacing w:line="240" w:lineRule="exact"/>
        <w:rPr>
          <w:b/>
          <w:sz w:val="22"/>
          <w:szCs w:val="22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sz w:val="22"/>
          <w:szCs w:val="22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63"/>
        <w:gridCol w:w="2268"/>
        <w:gridCol w:w="2411"/>
        <w:gridCol w:w="2686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</w:t>
            </w:r>
            <w:r>
              <w:rPr>
                <w:sz w:val="24"/>
                <w:szCs w:val="24"/>
              </w:rPr>
              <w:t xml:space="preserve">-0,4 кВ Л-1 от КТП-Плетниха-4</w:t>
            </w:r>
            <w:r>
              <w:rPr>
                <w:sz w:val="24"/>
                <w:szCs w:val="24"/>
              </w:rPr>
              <w:t xml:space="preserve"> (от оп.№ 24/3)</w:t>
            </w:r>
            <w:r/>
          </w:p>
        </w:tc>
      </w:tr>
      <w:tr>
        <w:trPr/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576 185,05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2 173 461,73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576 185,26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2 173 463,71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576 147,85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2 173 467,73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576 113,87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2 173 474,79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576 071,65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2 173 483,51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576 071,24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2 173 481,55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576 113,46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2 173 472,83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576 147,54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2 173 465,75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175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7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576 185,05</w:t>
            </w:r>
            <w:r/>
          </w:p>
        </w:tc>
        <w:tc>
          <w:tcPr>
            <w:shd w:val="clear" w:color="auto" w:fill="auto"/>
            <w:tcW w:w="1252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2 173 461,73</w:t>
            </w:r>
            <w:r/>
          </w:p>
        </w:tc>
        <w:tc>
          <w:tcPr>
            <w:shd w:val="clear" w:color="auto" w:fill="auto"/>
            <w:tcW w:w="1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rPr>
          <w:color w:val="000000"/>
          <w:spacing w:val="1"/>
          <w:sz w:val="24"/>
          <w:szCs w:val="24"/>
          <w:u w:val="single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  <w:spacing w:val="1"/>
          <w:sz w:val="24"/>
          <w:szCs w:val="24"/>
          <w:u w:val="single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 2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ВЛИ-0,4 кВ Л-5 от КТП-Плетни</w:t>
      </w:r>
      <w:r>
        <w:rPr>
          <w:sz w:val="24"/>
          <w:szCs w:val="24"/>
        </w:rPr>
        <w:t xml:space="preserve">ха-1</w:t>
      </w:r>
      <w:r>
        <w:rPr>
          <w:sz w:val="24"/>
          <w:szCs w:val="24"/>
        </w:rPr>
        <w:t xml:space="preserve"> (от оп.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31/6)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Новая Мельница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</w:t>
      </w:r>
      <w:r>
        <w:rPr>
          <w:sz w:val="24"/>
        </w:rPr>
        <w:t xml:space="preserve">53:11:0800604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53:11:0800604:1183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276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5109577"/>
                <wp:effectExtent l="0" t="0" r="0" b="0"/>
                <wp:docPr id="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7970" t="1309" r="11061" b="24336"/>
                        <a:stretch/>
                      </pic:blipFill>
                      <pic:spPr bwMode="auto">
                        <a:xfrm>
                          <a:off x="0" y="0"/>
                          <a:ext cx="5763559" cy="51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3.0pt;height:402.3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10</w:t>
      </w:r>
      <w:r>
        <w:rPr>
          <w:b/>
          <w:sz w:val="24"/>
          <w:szCs w:val="24"/>
        </w:rPr>
        <w:t xml:space="preserve">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0995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6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5" o:spid="_x0000_s5" style="position:absolute;left:0;text-align:left;z-index:251709952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1097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7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6" o:spid="_x0000_s6" style="position:absolute;left:0;text-align:left;z-index:251710976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0800604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1200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8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7" o:spid="_x0000_s7" style="position:absolute;left:0;text-align:left;z-index:251712000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</w:r>
      <w:r/>
    </w:p>
    <w:p>
      <w:pPr>
        <w:jc w:val="center"/>
        <w:spacing w:line="240" w:lineRule="exact"/>
        <w:rPr>
          <w:b/>
          <w:sz w:val="22"/>
          <w:szCs w:val="22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sz w:val="22"/>
          <w:szCs w:val="22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Л-5 от КТП-Плетниха-1 (от оп.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№ 31/6)</w:t>
            </w:r>
            <w:r/>
          </w:p>
        </w:tc>
      </w:tr>
      <w:tr>
        <w:trPr/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576 396,31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2 174 996,15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576 398,27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2 174 995,75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576 405,90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2 175 033,82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576 416,18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2 175 032,59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576 416,42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2 175 034,58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576 406,29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2 175 035,79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576 412,89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2 175 069,54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576 420,77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2 175 108,34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576 431,94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2 175 110,72</w:t>
            </w:r>
            <w:r/>
          </w:p>
        </w:tc>
        <w:tc>
          <w:tcPr>
            <w:shd w:val="clear" w:color="auto" w:fill="auto"/>
            <w:tcW w:w="143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576 431,52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2 175 112,67</w:t>
            </w:r>
            <w:r/>
          </w:p>
        </w:tc>
        <w:tc>
          <w:tcPr>
            <w:shd w:val="clear" w:color="auto" w:fill="auto"/>
            <w:tcW w:w="1435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576 419,07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2 175 110,02</w:t>
            </w:r>
            <w:r/>
          </w:p>
        </w:tc>
        <w:tc>
          <w:tcPr>
            <w:shd w:val="clear" w:color="auto" w:fill="auto"/>
            <w:tcW w:w="1435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576 410,93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2 175 069,93</w:t>
            </w:r>
            <w:r/>
          </w:p>
        </w:tc>
        <w:tc>
          <w:tcPr>
            <w:shd w:val="clear" w:color="auto" w:fill="auto"/>
            <w:tcW w:w="1435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576 404,12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2 175 035,12</w:t>
            </w:r>
            <w:r/>
          </w:p>
        </w:tc>
        <w:tc>
          <w:tcPr>
            <w:shd w:val="clear" w:color="auto" w:fill="auto"/>
            <w:tcW w:w="1435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576 396,31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2 174 996,15</w:t>
            </w:r>
            <w:r/>
          </w:p>
        </w:tc>
        <w:tc>
          <w:tcPr>
            <w:shd w:val="clear" w:color="auto" w:fill="auto"/>
            <w:tcW w:w="1435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rPr>
          <w:color w:val="000000"/>
          <w:spacing w:val="1"/>
          <w:sz w:val="24"/>
          <w:szCs w:val="24"/>
          <w:u w:val="single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  <w:spacing w:val="1"/>
          <w:sz w:val="24"/>
          <w:szCs w:val="24"/>
          <w:u w:val="single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3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Л-1 от СТП-10/0,4 </w:t>
      </w:r>
      <w:r>
        <w:rPr>
          <w:sz w:val="24"/>
          <w:szCs w:val="24"/>
        </w:rPr>
        <w:t xml:space="preserve">кВ Ляпино-8</w:t>
      </w:r>
      <w:r>
        <w:rPr>
          <w:sz w:val="24"/>
          <w:szCs w:val="24"/>
        </w:rPr>
        <w:t xml:space="preserve"> (от оп.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2/5)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Новая Мельница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53:11:0821901</w:t>
      </w:r>
      <w:r>
        <w:rPr>
          <w:sz w:val="24"/>
          <w:szCs w:val="24"/>
        </w:rPr>
        <w:t xml:space="preserve">; </w:t>
      </w:r>
      <w:r>
        <w:rPr>
          <w:sz w:val="24"/>
        </w:rPr>
        <w:t xml:space="preserve">53:11:0890401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53:11:0890401:185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224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4763610"/>
                <wp:effectExtent l="0" t="0" r="0" b="0"/>
                <wp:docPr id="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8132" t="1362" r="12569" b="30545"/>
                        <a:stretch/>
                      </pic:blipFill>
                      <pic:spPr bwMode="auto">
                        <a:xfrm>
                          <a:off x="0" y="0"/>
                          <a:ext cx="5857654" cy="4778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9.8pt;height:375.1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10</w:t>
      </w:r>
      <w:r>
        <w:rPr>
          <w:b/>
          <w:sz w:val="24"/>
          <w:szCs w:val="24"/>
        </w:rPr>
        <w:t xml:space="preserve">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0585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10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9" o:spid="_x0000_s9" style="position:absolute;left:0;text-align:left;z-index:251705856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06880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11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0" o:spid="_x0000_s10" style="position:absolute;left:0;text-align:left;z-index:251706880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0890401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0790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12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1" o:spid="_x0000_s11" style="position:absolute;left:0;text-align:left;z-index:251707904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</w:r>
      <w:r/>
    </w:p>
    <w:p>
      <w:pPr>
        <w:ind w:left="-284"/>
        <w:rPr>
          <w:color w:val="000000"/>
          <w:spacing w:val="1"/>
          <w:sz w:val="24"/>
          <w:szCs w:val="24"/>
          <w:u w:val="single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  <w:spacing w:val="1"/>
          <w:sz w:val="24"/>
          <w:szCs w:val="24"/>
          <w:u w:val="single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Л-1 от СТП-10/0,4 кВ Ляпино-8 (от оп.№ 2/5)</w:t>
            </w:r>
            <w:r/>
          </w:p>
        </w:tc>
      </w:tr>
      <w:tr>
        <w:trPr/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576 618,00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2 171 434,30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576 618,74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2 171 432,44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576 633,26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2 171 438,17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576 640,04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2 171 489,03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576 610,40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2 171 526,07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576 608,84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2 171 524,82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576 637,95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2 171 488,45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576 631,43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2 171 439,60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576 618,00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2 171 434,30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 4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Л-4 от КТП </w:t>
      </w:r>
      <w:r>
        <w:rPr>
          <w:sz w:val="24"/>
          <w:szCs w:val="24"/>
        </w:rPr>
        <w:t xml:space="preserve">Новая </w:t>
      </w:r>
      <w:r>
        <w:rPr>
          <w:sz w:val="24"/>
          <w:szCs w:val="24"/>
        </w:rPr>
        <w:t xml:space="preserve">Мельница-6</w:t>
      </w:r>
      <w:r>
        <w:rPr>
          <w:sz w:val="24"/>
          <w:szCs w:val="24"/>
        </w:rPr>
        <w:t xml:space="preserve"> (от оп.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7)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Новая Мельница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</w:t>
      </w:r>
      <w:r>
        <w:rPr>
          <w:color w:val="000000"/>
          <w:sz w:val="24"/>
          <w:szCs w:val="24"/>
        </w:rPr>
        <w:t xml:space="preserve">квартал: 53:11:0800613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53:11:0800613:65</w:t>
      </w:r>
      <w:r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</w:rPr>
        <w:t xml:space="preserve">53:11:0800613:1032</w:t>
      </w:r>
      <w:r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</w:rPr>
        <w:t xml:space="preserve">53:11:0800613:1387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493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Л-4 от КТП Новая Мельница-6 (от оп.№ 7)</w:t>
            </w:r>
            <w:r/>
          </w:p>
        </w:tc>
      </w:tr>
      <w:tr>
        <w:trPr/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577 415,32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2 174 762,00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577 417,00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2 174 760,90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577 433,13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2 174 785,52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577 438,38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2 174 795,93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577 442,85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2 174 829,02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577 447,67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2 174 864,59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577 451,72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2 174 896,73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577 455,86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2 174 930,09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577 467,43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2 174 963,62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577 470,12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2 174 998,78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577 468,12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2 174 998,93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577 465,46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2 174 964,03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577 453,90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2 174 930,54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577 449,73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2 174 896,98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577 445,69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2 174 864,85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577 440,87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2 174 829,29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577 436,45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2 174 796,53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577 431,40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2 174 786,52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577 415,32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2 174 762,00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75968" cy="4029075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71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477125" cy="4029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746.1pt;height:317.2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0</w:t>
      </w:r>
      <w:r>
        <w:rPr>
          <w:b/>
          <w:sz w:val="24"/>
          <w:szCs w:val="24"/>
        </w:rPr>
        <w:t xml:space="preserve">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3587"/>
        <w:gridCol w:w="10983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2224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14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3" o:spid="_x0000_s13" style="position:absolute;left:0;text-align:left;z-index:251722240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2326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15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4" o:spid="_x0000_s14" style="position:absolute;left:0;text-align:left;z-index:251723264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0800613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2428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16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5" o:spid="_x0000_s15" style="position:absolute;left:0;text-align:left;z-index:251724288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jc w:val="righ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jc w:val="right"/>
        <w:rPr>
          <w:sz w:val="24"/>
          <w:szCs w:val="24"/>
        </w:rPr>
        <w:sectPr>
          <w:footnotePr/>
          <w:endnotePr/>
          <w:type w:val="nextPage"/>
          <w:pgSz w:w="16838" w:h="11906" w:orient="landscape"/>
          <w:pgMar w:top="1701" w:right="1134" w:bottom="567" w:left="1134" w:header="709" w:footer="709" w:gutter="0"/>
          <w:cols w:num="1" w:sep="0" w:space="708" w:equalWidth="1"/>
          <w:docGrid w:linePitch="360"/>
        </w:sectPr>
      </w:pPr>
      <w:r>
        <w:rPr>
          <w:sz w:val="24"/>
          <w:szCs w:val="24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 5</w:t>
      </w:r>
      <w:r/>
    </w:p>
    <w:p>
      <w:pPr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Л-2 от СТП-</w:t>
      </w:r>
      <w:r>
        <w:rPr>
          <w:sz w:val="24"/>
          <w:szCs w:val="24"/>
        </w:rPr>
        <w:t xml:space="preserve">Ляпино-9</w:t>
      </w:r>
      <w:r>
        <w:rPr>
          <w:sz w:val="24"/>
          <w:szCs w:val="24"/>
        </w:rPr>
        <w:t xml:space="preserve"> (от опоры № 1</w:t>
      </w:r>
      <w:r>
        <w:rPr>
          <w:sz w:val="24"/>
          <w:szCs w:val="24"/>
        </w:rPr>
        <w:t xml:space="preserve">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Ляпино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53:11:0870101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53:11:0000000:7384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53:11:0870101:43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172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4995055"/>
                <wp:effectExtent l="0" t="0" r="0" b="0"/>
                <wp:docPr id="17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11560" t="1158" r="11560" b="28378"/>
                        <a:stretch/>
                      </pic:blipFill>
                      <pic:spPr bwMode="auto">
                        <a:xfrm>
                          <a:off x="0" y="0"/>
                          <a:ext cx="5744020" cy="500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51.5pt;height:393.3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000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3657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18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7" o:spid="_x0000_s17" style="position:absolute;left:0;text-align:left;z-index:251736576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37600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19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8" o:spid="_x0000_s18" style="position:absolute;left:0;text-align:left;z-index:251737600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0870101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3862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20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19" o:spid="_x0000_s19" style="position:absolute;left:0;text-align:left;z-index:251738624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r/>
      <w:r/>
    </w:p>
    <w:p>
      <w:p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/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Л-2 от СТП-</w:t>
            </w:r>
            <w:r>
              <w:rPr>
                <w:sz w:val="24"/>
                <w:szCs w:val="24"/>
              </w:rPr>
              <w:t xml:space="preserve">Ляпино-9 (от опоры № 1)</w:t>
            </w:r>
            <w:r/>
          </w:p>
        </w:tc>
      </w:tr>
      <w:tr>
        <w:trPr/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576 924,77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2 171 053,88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576 924,15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2 171 055,78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576 906,31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2 171 049,94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576 904,06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2 171 048,76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576 904,14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2 171 048,39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576 901,94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2 171 047,66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576 881,07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2 171 036,76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576 888,91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2 170 996,79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9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576 890,87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2 170 997,17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576 883,32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2 171 035,68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576 907,09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2 171 048,09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576 924,77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2 171 053,88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</w:tbl>
    <w:p>
      <w:pPr>
        <w:rPr>
          <w:color w:val="000000"/>
          <w:spacing w:val="1"/>
          <w:sz w:val="24"/>
          <w:szCs w:val="24"/>
          <w:u w:val="single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  <w:spacing w:val="1"/>
          <w:sz w:val="24"/>
          <w:szCs w:val="24"/>
          <w:u w:val="single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 6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Л-1 от КТП Григорово-27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от оп.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№20)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Григорово</w:t>
      </w:r>
      <w:r/>
    </w:p>
    <w:p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53:11:0500101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115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5154747"/>
                <wp:effectExtent l="0" t="0" r="0" b="8255"/>
                <wp:docPr id="21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8829" t="1122" r="12432" b="28037"/>
                        <a:stretch/>
                      </pic:blipFill>
                      <pic:spPr bwMode="auto">
                        <a:xfrm>
                          <a:off x="0" y="0"/>
                          <a:ext cx="5957703" cy="516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8.0pt;height:405.9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000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4476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22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1" o:spid="_x0000_s21" style="position:absolute;left:0;text-align:left;z-index:251744768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4579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23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2" o:spid="_x0000_s22" style="position:absolute;left:0;text-align:left;z-index:251745792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0500101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4681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24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3" o:spid="_x0000_s23" style="position:absolute;left:0;text-align:left;z-index:251746816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rPr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4"/>
          <w:szCs w:val="24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Л-1 от КТП Григорово-27( от оп.№20)</w:t>
            </w:r>
            <w:r/>
          </w:p>
        </w:tc>
      </w:tr>
      <w:tr>
        <w:trPr/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581 549,62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2 176 545,95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581 549,48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2 176 547,94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581 533,95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2 176 546,86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581 532,87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2 176 546,70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581 532,63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2 176 546,77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581 520,12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2 176 545,90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581 517,91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2 176 544,50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581 518,17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2 176 543,86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581 494,37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2 176 529,10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581 494,08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2 176 529,36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581 489,74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2 176 526,60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581 490,81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2 176 524,91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581 520,76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2 176 543,94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581 549,62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2 176 545,95</w:t>
            </w:r>
            <w:r/>
          </w:p>
        </w:tc>
        <w:tc>
          <w:tcPr>
            <w:shd w:val="clear" w:color="auto" w:fill="auto"/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jc w:val="center"/>
        <w:spacing w:line="240" w:lineRule="exac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7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Л-3 от СТП-Григорово-24 (от оп. № 7)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Григорово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53:11:0500103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Кадастровые номера земельных участков:</w:t>
      </w:r>
      <w:r>
        <w:rPr>
          <w:color w:val="000000"/>
          <w:sz w:val="24"/>
          <w:szCs w:val="24"/>
        </w:rPr>
        <w:t xml:space="preserve"> 53:11:0500103:906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107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5238279"/>
                <wp:effectExtent l="0" t="0" r="0" b="635"/>
                <wp:docPr id="25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5741" t="1496" r="11852" b="24486"/>
                        <a:stretch/>
                      </pic:blipFill>
                      <pic:spPr bwMode="auto">
                        <a:xfrm>
                          <a:off x="0" y="0"/>
                          <a:ext cx="5897611" cy="5248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3.5pt;height:412.5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000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4886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26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5" o:spid="_x0000_s25" style="position:absolute;left:0;text-align:left;z-index:251748864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49888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27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6" o:spid="_x0000_s26" style="position:absolute;left:0;text-align:left;z-index:251749888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0500103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5091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28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7" o:spid="_x0000_s27" style="position:absolute;left:0;text-align:left;z-index:251750912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</w:r>
      <w:r/>
    </w:p>
    <w:p>
      <w:pPr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Л-3 от СТП-Григорово-24 (от оп.№ 7)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579 907,47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2 175 800,69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579 906,27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2 175 802,30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579 886,43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2 175 787,54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579 887,01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2 175 786,72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579 882,32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2 175 783,39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579 878,07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2 175 780,22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579 877,54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2 175 780,97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579 859,40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2 175 767,57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579 860,59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2 175 765,96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579 886,25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2 175 784,91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579 907,47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2 175 800,69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8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Л-1 от СТП Григорово-23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(от оп.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№1а/2)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Григорово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53:11:0500103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64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4635097"/>
                <wp:effectExtent l="0" t="0" r="0" b="0"/>
                <wp:docPr id="2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8630" t="2152" r="12075" b="32877"/>
                        <a:stretch/>
                      </pic:blipFill>
                      <pic:spPr bwMode="auto">
                        <a:xfrm>
                          <a:off x="0" y="0"/>
                          <a:ext cx="5882490" cy="4647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2.0pt;height:365.0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000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6627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30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29" o:spid="_x0000_s29" style="position:absolute;left:0;text-align:left;z-index:251766272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6729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31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0" o:spid="_x0000_s30" style="position:absolute;left:0;text-align:left;z-index:251767296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0500103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6832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32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1" o:spid="_x0000_s31" style="position:absolute;left:0;text-align:left;z-index:251768320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Л-1 от СТП Григорово-23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(от оп.№1а/2)</w:t>
            </w:r>
            <w:r/>
          </w:p>
        </w:tc>
      </w:tr>
      <w:tr>
        <w:trPr/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581 023,00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2 176 632,84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581 021,53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2 176 634,20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580 998,33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2 176 609,30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580 999,80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2 176 607,94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2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581 004,98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2 176 613,50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581 004,51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2 176 613,99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581 008,12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2 176 617,45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581 011,72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2 176 620,92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9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581 013,33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2 176 622,46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</w:rPr>
            </w:pPr>
            <w:r>
              <w:rPr>
                <w:rStyle w:val="668"/>
                <w:rFonts w:eastAsia="Calibri"/>
                <w:sz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581 023,00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</w:rPr>
            </w:pPr>
            <w:r>
              <w:rPr>
                <w:rStyle w:val="665"/>
                <w:rFonts w:eastAsia="Calibri"/>
                <w:sz w:val="24"/>
              </w:rPr>
              <w:t xml:space="preserve">2 176 632,84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0,1</w:t>
            </w:r>
            <w:r/>
          </w:p>
        </w:tc>
      </w:tr>
    </w:tbl>
    <w:p>
      <w:pPr>
        <w:jc w:val="right"/>
        <w:spacing w:line="240" w:lineRule="exact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9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Л-3 от СТП-Григорово-24 (от оп. №6/2)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Григорово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53:11:0500103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Кадастровые номера земельных участков:</w:t>
      </w:r>
      <w:r>
        <w:rPr>
          <w:color w:val="000000"/>
          <w:sz w:val="24"/>
          <w:szCs w:val="24"/>
        </w:rPr>
        <w:t xml:space="preserve"> -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59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8350" cy="4831851"/>
                <wp:effectExtent l="0" t="0" r="0" b="6985"/>
                <wp:docPr id="33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5692" t="1610" r="14611" b="28570"/>
                        <a:stretch/>
                      </pic:blipFill>
                      <pic:spPr bwMode="auto">
                        <a:xfrm>
                          <a:off x="0" y="0"/>
                          <a:ext cx="5861503" cy="484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0.5pt;height:380.5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</w:t>
      </w:r>
      <w:r>
        <w:rPr>
          <w:b/>
          <w:sz w:val="24"/>
          <w:szCs w:val="24"/>
        </w:rPr>
        <w:t xml:space="preserve">000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7139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34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3" o:spid="_x0000_s33" style="position:absolute;left:0;text-align:left;z-index:251771392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7241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35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4" o:spid="_x0000_s34" style="position:absolute;left:0;text-align:left;z-index:251772416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0500103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7344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36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5" o:spid="_x0000_s35" style="position:absolute;left:0;text-align:left;z-index:251773440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137"/>
        <w:gridCol w:w="2971"/>
      </w:tblGrid>
      <w:tr>
        <w:trPr>
          <w:trHeight w:val="20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ВЛИ-0,4 кВ Л-3 от СТП-Григорово-24 (от оп.№6/2)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</w:rPr>
            </w:pPr>
            <w:r>
              <w:rPr>
                <w:rStyle w:val="661"/>
                <w:szCs w:val="24"/>
              </w:rPr>
              <w:t xml:space="preserve">X, 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10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Y, 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2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jc w:val="center"/>
              <w:rPr>
                <w:rStyle w:val="668"/>
                <w:rFonts w:eastAsia="Calibri"/>
              </w:rPr>
            </w:pPr>
            <w:r>
              <w:rPr>
                <w:rStyle w:val="668"/>
                <w:rFonts w:eastAsia="Calibri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579 823,21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10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2 175 786,94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0,1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jc w:val="center"/>
              <w:rPr>
                <w:rStyle w:val="668"/>
                <w:rFonts w:eastAsia="Calibri"/>
              </w:rPr>
            </w:pPr>
            <w:r>
              <w:rPr>
                <w:rStyle w:val="668"/>
                <w:rFonts w:eastAsia="Calibri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579 822,09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10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2 175 788,60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0,1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jc w:val="center"/>
              <w:rPr>
                <w:rStyle w:val="668"/>
                <w:rFonts w:eastAsia="Calibri"/>
              </w:rPr>
            </w:pPr>
            <w:r>
              <w:rPr>
                <w:rStyle w:val="668"/>
                <w:rFonts w:eastAsia="Calibri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579 797,78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10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2 175 772,23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0,1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jc w:val="center"/>
              <w:rPr>
                <w:rStyle w:val="668"/>
                <w:rFonts w:eastAsia="Calibri"/>
              </w:rPr>
            </w:pPr>
            <w:r>
              <w:rPr>
                <w:rStyle w:val="668"/>
                <w:rFonts w:eastAsia="Calibri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579 798,90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10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2 175 770,57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0,1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jc w:val="center"/>
              <w:rPr>
                <w:rStyle w:val="668"/>
                <w:rFonts w:eastAsia="Calibri"/>
              </w:rPr>
            </w:pPr>
            <w:r>
              <w:rPr>
                <w:rStyle w:val="668"/>
                <w:rFonts w:eastAsia="Calibri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579 823,21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10" w:type="pct"/>
            <w:vAlign w:val="center"/>
            <w:textDirection w:val="lrTb"/>
            <w:noWrap w:val="false"/>
          </w:tcPr>
          <w:p>
            <w:pPr>
              <w:pStyle w:val="663"/>
              <w:rPr>
                <w:rStyle w:val="665"/>
                <w:rFonts w:eastAsia="Calibri"/>
              </w:rPr>
            </w:pPr>
            <w:r>
              <w:rPr>
                <w:rStyle w:val="665"/>
                <w:rFonts w:eastAsia="Calibri"/>
              </w:rPr>
              <w:t xml:space="preserve">2 175 786,94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42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color w:val="000000"/>
              </w:rPr>
              <w:t xml:space="preserve">0,1</w:t>
            </w:r>
            <w:r/>
          </w:p>
        </w:tc>
      </w:tr>
    </w:tbl>
    <w:p>
      <w:pPr>
        <w:jc w:val="right"/>
        <w:spacing w:line="240" w:lineRule="exact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10</w:t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Л-1 от КТП-400/10/0,4 кВ Григорово-22 (от оп. №3/4)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Григорово</w:t>
      </w:r>
      <w:r/>
    </w:p>
    <w:p>
      <w:pPr>
        <w:rPr>
          <w:sz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53:11:0500104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Кадастровые номера земельных участков:</w:t>
      </w:r>
      <w:r>
        <w:rPr>
          <w:color w:val="000000"/>
          <w:sz w:val="24"/>
          <w:szCs w:val="24"/>
        </w:rPr>
        <w:t xml:space="preserve"> -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167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pPr>
        <w:rPr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5292553"/>
                <wp:effectExtent l="0" t="0" r="0" b="3810"/>
                <wp:docPr id="37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5926" t="940" r="11852" b="24625"/>
                        <a:stretch/>
                      </pic:blipFill>
                      <pic:spPr bwMode="auto">
                        <a:xfrm>
                          <a:off x="0" y="0"/>
                          <a:ext cx="5947052" cy="5304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67.2pt;height:416.7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10</w:t>
      </w:r>
      <w:r>
        <w:rPr>
          <w:b/>
          <w:sz w:val="24"/>
          <w:szCs w:val="24"/>
        </w:rPr>
        <w:t xml:space="preserve">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7548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38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7" o:spid="_x0000_s37" style="position:absolute;left:0;text-align:left;z-index:251775488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7651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39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8" o:spid="_x0000_s38" style="position:absolute;left:0;text-align:left;z-index:251776512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0500104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7753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40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39" o:spid="_x0000_s39" style="position:absolute;left:0;text-align:left;z-index:251777536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rPr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4"/>
          <w:szCs w:val="24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Л-1 от КТП -400/10/0,4 кВ Григорово-22 (от оп.№3/4)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581 458,50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2 175 446,19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581 459,92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2 175 447,60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581 437,83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2 175 469,83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581 412,09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2 175 495,40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581 396,48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2 175 501,64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581 396,02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2 175 500,49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581 397,34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2 175 499,14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581 410,97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2 175 493,70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581 436,42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2 175 468,42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581 458,50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2 175 446,19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jc w:val="right"/>
        <w:spacing w:line="240" w:lineRule="exact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11</w:t>
      </w:r>
      <w:r/>
    </w:p>
    <w:p>
      <w:pPr>
        <w:jc w:val="center"/>
        <w:spacing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СХЕМА ГРАНИЦ РАЗМЕЩЕНИЯ ПУБЛИЧНОГО СЕРВИТУТА</w:t>
      </w:r>
      <w:r/>
    </w:p>
    <w:p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 xml:space="preserve">ВЛИ-0,4 кВ Л-1 от КТП Григорово-20(от оп.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№14)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sz w:val="24"/>
          <w:szCs w:val="24"/>
          <w:u w:val="single"/>
        </w:rPr>
        <w:t xml:space="preserve">Местоположение:</w:t>
      </w:r>
      <w:r>
        <w:rPr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>
        <w:rPr>
          <w:color w:val="000000"/>
          <w:spacing w:val="1"/>
          <w:sz w:val="24"/>
          <w:szCs w:val="24"/>
        </w:rPr>
        <w:t xml:space="preserve">Григорово</w:t>
      </w:r>
      <w:r/>
    </w:p>
    <w:p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Кадастровый квартал: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53:11:0500104</w:t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Кадастровы</w:t>
      </w:r>
      <w:r>
        <w:rPr>
          <w:color w:val="000000"/>
          <w:spacing w:val="1"/>
          <w:sz w:val="24"/>
          <w:szCs w:val="24"/>
          <w:u w:val="single"/>
        </w:rPr>
        <w:t xml:space="preserve">е</w:t>
      </w:r>
      <w:r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 xml:space="preserve">а</w:t>
      </w:r>
      <w:r>
        <w:rPr>
          <w:color w:val="000000"/>
          <w:spacing w:val="1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земельн</w:t>
      </w:r>
      <w:r>
        <w:rPr>
          <w:color w:val="000000"/>
          <w:spacing w:val="1"/>
          <w:sz w:val="24"/>
          <w:szCs w:val="24"/>
          <w:u w:val="single"/>
        </w:rPr>
        <w:t xml:space="preserve">ых</w:t>
      </w:r>
      <w:r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 xml:space="preserve">ов</w:t>
      </w:r>
      <w:r>
        <w:rPr>
          <w:color w:val="000000"/>
          <w:spacing w:val="1"/>
          <w:sz w:val="24"/>
          <w:szCs w:val="24"/>
          <w:u w:val="single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</w:t>
      </w:r>
      <w:r/>
    </w:p>
    <w:p>
      <w:pPr>
        <w:rPr>
          <w:color w:val="000000"/>
          <w:spacing w:val="1"/>
          <w:sz w:val="24"/>
          <w:szCs w:val="24"/>
          <w:u w:val="single"/>
        </w:rPr>
      </w:pPr>
      <w:r>
        <w:rPr>
          <w:color w:val="000000"/>
          <w:spacing w:val="1"/>
          <w:sz w:val="24"/>
          <w:szCs w:val="24"/>
          <w:u w:val="single"/>
        </w:rPr>
        <w:t xml:space="preserve">Система</w:t>
      </w:r>
      <w:r>
        <w:rPr>
          <w:color w:val="000000"/>
          <w:sz w:val="24"/>
          <w:szCs w:val="24"/>
          <w:u w:val="single"/>
        </w:rPr>
        <w:t xml:space="preserve"> координат: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МСК-53 </w:t>
      </w:r>
      <w:r>
        <w:rPr>
          <w:color w:val="000000"/>
          <w:spacing w:val="1"/>
          <w:sz w:val="24"/>
          <w:szCs w:val="24"/>
        </w:rPr>
        <w:t xml:space="preserve">(Зона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2)</w:t>
      </w:r>
      <w:r/>
    </w:p>
    <w:p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  <w:u w:val="single"/>
        </w:rPr>
        <w:t xml:space="preserve">Площадь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  <w:u w:val="single"/>
        </w:rPr>
        <w:t xml:space="preserve">сервитута</w:t>
      </w:r>
      <w:r>
        <w:rPr>
          <w:color w:val="000000"/>
          <w:spacing w:val="1"/>
          <w:sz w:val="24"/>
          <w:szCs w:val="24"/>
        </w:rPr>
        <w:t xml:space="preserve"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34 </w:t>
      </w:r>
      <w:r>
        <w:rPr>
          <w:color w:val="000000"/>
          <w:spacing w:val="1"/>
          <w:sz w:val="24"/>
          <w:szCs w:val="24"/>
        </w:rPr>
        <w:t xml:space="preserve">кв.м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09430" cy="4533900"/>
                <wp:effectExtent l="0" t="0" r="0" b="0"/>
                <wp:docPr id="41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6693" t="1382" r="7649" b="31819"/>
                        <a:stretch/>
                      </pic:blipFill>
                      <pic:spPr bwMode="auto">
                        <a:xfrm>
                          <a:off x="0" y="0"/>
                          <a:ext cx="6029770" cy="4549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73.2pt;height:357.0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="240" w:lineRule="exact"/>
      </w:pPr>
      <w:r>
        <w:rPr>
          <w:b/>
          <w:sz w:val="24"/>
          <w:szCs w:val="24"/>
        </w:rPr>
        <w:t xml:space="preserve">Масштаб 1:</w:t>
      </w:r>
      <w:r>
        <w:rPr>
          <w:b/>
          <w:sz w:val="24"/>
          <w:szCs w:val="24"/>
        </w:rPr>
        <w:t xml:space="preserve">5</w:t>
      </w:r>
      <w:r>
        <w:rPr>
          <w:b/>
          <w:sz w:val="24"/>
          <w:szCs w:val="24"/>
        </w:rPr>
        <w:t xml:space="preserve">00</w:t>
      </w:r>
      <w:r/>
    </w:p>
    <w:p>
      <w:pPr>
        <w:jc w:val="center"/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Используемые условные знаки и обозначения:</w:t>
      </w:r>
      <w:r/>
    </w:p>
    <w:tbl>
      <w:tblPr>
        <w:tblpPr w:horzAnchor="margin" w:tblpXSpec="left" w:vertAnchor="text" w:tblpY="17" w:leftFromText="180" w:topFromText="0" w:rightFromText="180" w:bottomFromText="0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rFonts w:eastAsia="Calibri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19685" simplePos="0" relativeHeight="25177958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79374</wp:posOffset>
                      </wp:positionV>
                      <wp:extent cx="320675" cy="0"/>
                      <wp:effectExtent l="0" t="0" r="3175" b="0"/>
                      <wp:wrapNone/>
                      <wp:docPr id="42" name="Прямая соединительная линия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41" o:spid="_x0000_s41" style="position:absolute;left:0;text-align:left;z-index:251779584;mso-wrap-distance-left:0.0pt;mso-wrap-distance-top:0.0pt;mso-wrap-distance-right:1.5pt;mso-wrap-distance-bottom:1.5pt;visibility:visible;" from="3.8pt,6.2pt" to="29.1pt,6.2pt" filled="f" strokecolor="#FF0000" strokeweight="1.50pt"/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публичного сервитута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f715ec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48" distL="0" distR="21590" simplePos="0" relativeHeight="251780608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77469</wp:posOffset>
                      </wp:positionV>
                      <wp:extent cx="321310" cy="0"/>
                      <wp:effectExtent l="0" t="0" r="2540" b="0"/>
                      <wp:wrapNone/>
                      <wp:docPr id="43" name="Прямая соединительная линия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715E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42" o:spid="_x0000_s42" style="position:absolute;left:0;text-align:left;z-index:251780608;mso-wrap-distance-left:0.0pt;mso-wrap-distance-top:0.0pt;mso-wrap-distance-right:1.7pt;mso-wrap-distance-bottom:1.5pt;flip:y;visibility:visible;" from="3.5pt,6.1pt" to="28.8pt,6.1pt" filled="f" strokecolor="#F715EC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f715ec"/>
              </w:rPr>
              <w:t xml:space="preserve">53:11</w:t>
            </w:r>
            <w:r>
              <w:rPr>
                <w:rFonts w:eastAsia="Calibri"/>
                <w:b/>
                <w:color w:val="f715ec"/>
                <w:lang w:val="en-US"/>
              </w:rPr>
              <w:t xml:space="preserve">:</w:t>
            </w:r>
            <w:r>
              <w:rPr>
                <w:rFonts w:eastAsia="Calibri"/>
                <w:b/>
                <w:color w:val="f715ec"/>
              </w:rPr>
              <w:t xml:space="preserve">0800603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кадастровый номер кадастрового квартала</w:t>
            </w:r>
            <w:r/>
          </w:p>
        </w:tc>
      </w:tr>
      <w:tr>
        <w:trPr/>
        <w:tc>
          <w:tcPr>
            <w:shd w:val="clear" w:color="auto" w:fill="auto"/>
            <w:tcW w:w="2373" w:type="dxa"/>
            <w:textDirection w:val="lrTb"/>
            <w:noWrap w:val="false"/>
          </w:tcPr>
          <w:p>
            <w:pPr>
              <w:jc w:val="right"/>
              <w:spacing w:line="240" w:lineRule="exact"/>
              <w:widowControl w:val="off"/>
              <w:rPr>
                <w:b/>
                <w:color w:val="3333ff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19050" distL="0" distR="19685" simplePos="0" relativeHeight="25178163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4445" b="18415"/>
                      <wp:wrapNone/>
                      <wp:docPr id="44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3333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43" o:spid="_x0000_s43" style="position:absolute;left:0;text-align:left;z-index:251781632;mso-wrap-distance-left:0.0pt;mso-wrap-distance-top:0.0pt;mso-wrap-distance-right:1.5pt;mso-wrap-distance-bottom:1.5pt;visibility:visible;" from="3.8pt,6.3pt" to="28.9pt,6.3pt" filled="f" strokecolor="#3333FF" strokeweight="1.50pt"/>
                  </w:pict>
                </mc:Fallback>
              </mc:AlternateContent>
            </w:r>
            <w:r>
              <w:rPr>
                <w:rFonts w:eastAsia="Calibri"/>
                <w:b/>
                <w:color w:val="3333ff"/>
              </w:rPr>
              <w:t xml:space="preserve">:3</w:t>
            </w:r>
            <w:r/>
          </w:p>
        </w:tc>
        <w:tc>
          <w:tcPr>
            <w:shd w:val="clear" w:color="auto" w:fill="auto"/>
            <w:tcW w:w="7265" w:type="dxa"/>
            <w:textDirection w:val="lrTb"/>
            <w:noWrap w:val="false"/>
          </w:tcPr>
          <w:p>
            <w:pPr>
              <w:jc w:val="both"/>
              <w:spacing w:line="24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Граница и обозначение земельного участка, сведения о котором внесены в ЕГРН</w:t>
            </w:r>
            <w:r/>
          </w:p>
        </w:tc>
      </w:tr>
    </w:tbl>
    <w:p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</w:r>
      <w:r/>
    </w:p>
    <w:p>
      <w:pPr>
        <w:spacing w:line="240" w:lineRule="exact"/>
        <w:rPr>
          <w:b/>
          <w:sz w:val="22"/>
          <w:szCs w:val="22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sz w:val="22"/>
          <w:szCs w:val="22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>
        <w:trPr>
          <w:trHeight w:val="397"/>
        </w:trPr>
        <w:tc>
          <w:tcPr>
            <w:gridSpan w:val="4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 w:val="24"/>
                <w:szCs w:val="24"/>
              </w:rPr>
              <w:t xml:space="preserve">ВЛИ-0,4 кВ Л-1 от КТП Григорово-20(от оп.№14)</w:t>
            </w:r>
            <w:r/>
          </w:p>
        </w:tc>
      </w:tr>
      <w:tr>
        <w:trPr/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4"/>
              </w:rPr>
            </w:pPr>
            <w:r>
              <w:rPr>
                <w:rStyle w:val="659"/>
                <w:sz w:val="22"/>
                <w:szCs w:val="24"/>
              </w:rPr>
              <w:t xml:space="preserve">Номер угла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X, м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 w:val="24"/>
                <w:szCs w:val="24"/>
              </w:rPr>
            </w:pPr>
            <w:r>
              <w:rPr>
                <w:rStyle w:val="661"/>
                <w:sz w:val="24"/>
                <w:szCs w:val="24"/>
              </w:rPr>
              <w:t xml:space="preserve">Y, м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pStyle w:val="660"/>
              <w:rPr>
                <w:rStyle w:val="661"/>
                <w:szCs w:val="24"/>
              </w:rPr>
            </w:pPr>
            <w:r>
              <w:rPr>
                <w:rStyle w:val="661"/>
                <w:szCs w:val="24"/>
              </w:rPr>
              <w:t xml:space="preserve">Средняя квадратическая погрешность характерной точки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580 850,47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2 176 899,01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580 851,57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2 176 900,68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580 837,48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2 176 910,03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580 836,38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2 176 908,36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580 836,87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2 176 908,03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580 837,05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2 176 908,21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580 837,67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2 176 907,50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058" w:type="pct"/>
            <w:vAlign w:val="center"/>
            <w:textDirection w:val="lrTb"/>
            <w:noWrap w:val="false"/>
          </w:tcPr>
          <w:p>
            <w:pPr>
              <w:pStyle w:val="667"/>
              <w:ind w:left="0" w:right="0"/>
              <w:jc w:val="center"/>
              <w:rPr>
                <w:rStyle w:val="668"/>
                <w:rFonts w:eastAsia="Calibri"/>
                <w:sz w:val="24"/>
                <w:szCs w:val="24"/>
              </w:rPr>
            </w:pPr>
            <w:r>
              <w:rPr>
                <w:rStyle w:val="668"/>
                <w:rFonts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289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580 850,47</w:t>
            </w:r>
            <w:r/>
          </w:p>
        </w:tc>
        <w:tc>
          <w:tcPr>
            <w:shd w:val="clear" w:color="auto" w:fill="auto"/>
            <w:tcW w:w="1218" w:type="pct"/>
            <w:vAlign w:val="center"/>
            <w:textDirection w:val="lrTb"/>
            <w:noWrap w:val="false"/>
          </w:tcPr>
          <w:p>
            <w:pPr>
              <w:pStyle w:val="663"/>
              <w:ind w:left="0" w:right="0"/>
              <w:rPr>
                <w:rStyle w:val="665"/>
                <w:rFonts w:eastAsia="Calibri"/>
                <w:sz w:val="24"/>
                <w:szCs w:val="24"/>
              </w:rPr>
            </w:pPr>
            <w:r>
              <w:rPr>
                <w:rStyle w:val="665"/>
                <w:rFonts w:eastAsia="Calibri"/>
                <w:sz w:val="24"/>
                <w:szCs w:val="24"/>
              </w:rPr>
              <w:t xml:space="preserve">2 176 899,01</w:t>
            </w:r>
            <w:r/>
          </w:p>
        </w:tc>
        <w:tc>
          <w:tcPr>
            <w:shd w:val="clear" w:color="auto" w:fill="auto"/>
            <w:tcW w:w="143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</w:t>
            </w:r>
            <w:r/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21</w:t>
    </w:r>
    <w:r>
      <w:fldChar w:fldCharType="end"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4"/>
    <w:link w:val="657"/>
    <w:uiPriority w:val="99"/>
  </w:style>
  <w:style w:type="character" w:styleId="45">
    <w:name w:val="Footer Char"/>
    <w:basedOn w:val="654"/>
    <w:link w:val="672"/>
    <w:uiPriority w:val="99"/>
  </w:style>
  <w:style w:type="paragraph" w:styleId="46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72"/>
    <w:uiPriority w:val="99"/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  <w:rPr>
      <w:rFonts w:ascii="Times New Roman" w:hAnsi="Times New Roman" w:eastAsia="Times New Roman"/>
    </w:rPr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Header"/>
    <w:basedOn w:val="653"/>
    <w:link w:val="658"/>
    <w:uiPriority w:val="99"/>
    <w:pPr>
      <w:tabs>
        <w:tab w:val="center" w:pos="4677" w:leader="none"/>
        <w:tab w:val="right" w:pos="9355" w:leader="none"/>
      </w:tabs>
    </w:pPr>
  </w:style>
  <w:style w:type="character" w:styleId="658" w:customStyle="1">
    <w:name w:val="Верхний колонтитул Знак"/>
    <w:link w:val="657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659" w:customStyle="1">
    <w:name w:val="CharacterStyle1"/>
    <w:hidden/>
    <w:rPr>
      <w:rFonts w:ascii="Times New Roman" w:hAnsi="Times New Roman"/>
      <w:b/>
      <w:color w:val="000000"/>
      <w:sz w:val="18"/>
      <w:u w:val="none"/>
    </w:rPr>
  </w:style>
  <w:style w:type="paragraph" w:styleId="660" w:customStyle="1">
    <w:name w:val="ParagraphStyle2"/>
    <w:hidden/>
    <w:pPr>
      <w:ind w:left="28" w:right="28"/>
      <w:jc w:val="center"/>
    </w:pPr>
    <w:rPr>
      <w:rFonts w:eastAsia="Times New Roman"/>
      <w:sz w:val="22"/>
      <w:szCs w:val="22"/>
    </w:rPr>
  </w:style>
  <w:style w:type="character" w:styleId="661" w:customStyle="1">
    <w:name w:val="CharacterStyle2"/>
    <w:hidden/>
    <w:rPr>
      <w:rFonts w:ascii="Times New Roman" w:hAnsi="Times New Roman"/>
      <w:b/>
      <w:color w:val="000000"/>
      <w:sz w:val="18"/>
      <w:u w:val="none"/>
    </w:rPr>
  </w:style>
  <w:style w:type="paragraph" w:styleId="662" w:customStyle="1">
    <w:name w:val="Текст таблицы"/>
    <w:basedOn w:val="653"/>
    <w:rPr>
      <w:sz w:val="22"/>
    </w:rPr>
  </w:style>
  <w:style w:type="paragraph" w:styleId="663" w:customStyle="1">
    <w:name w:val="ParagraphStyle10"/>
    <w:hidden/>
    <w:pPr>
      <w:ind w:left="28" w:right="28"/>
      <w:jc w:val="center"/>
    </w:pPr>
    <w:rPr>
      <w:sz w:val="22"/>
      <w:szCs w:val="22"/>
    </w:rPr>
  </w:style>
  <w:style w:type="paragraph" w:styleId="664" w:customStyle="1">
    <w:name w:val="ParagraphStyle11"/>
    <w:hidden/>
    <w:pPr>
      <w:ind w:left="28" w:right="28"/>
      <w:jc w:val="center"/>
    </w:pPr>
    <w:rPr>
      <w:sz w:val="22"/>
      <w:szCs w:val="22"/>
    </w:rPr>
  </w:style>
  <w:style w:type="character" w:styleId="665" w:customStyle="1">
    <w:name w:val="CharacterStyle10"/>
    <w:hidden/>
    <w:rPr>
      <w:rFonts w:ascii="Times New Roman" w:hAnsi="Times New Roman" w:eastAsia="Times New Roman"/>
      <w:b w:val="0"/>
      <w:i w:val="0"/>
      <w:strike w:val="0"/>
      <w:color w:val="000000"/>
      <w:sz w:val="20"/>
      <w:szCs w:val="20"/>
      <w:u w:val="none"/>
    </w:rPr>
  </w:style>
  <w:style w:type="character" w:styleId="666" w:customStyle="1">
    <w:name w:val="CharacterStyle11"/>
    <w:hidden/>
    <w:rPr>
      <w:rFonts w:ascii="Times New Roman" w:hAnsi="Times New Roman" w:eastAsia="Times New Roman"/>
      <w:b w:val="0"/>
      <w:i w:val="0"/>
      <w:strike w:val="0"/>
      <w:color w:val="000000"/>
      <w:sz w:val="20"/>
      <w:szCs w:val="20"/>
      <w:u w:val="none"/>
    </w:rPr>
  </w:style>
  <w:style w:type="paragraph" w:styleId="667" w:customStyle="1">
    <w:name w:val="ParagraphStyle9"/>
    <w:hidden/>
    <w:pPr>
      <w:ind w:left="28" w:right="28"/>
    </w:pPr>
    <w:rPr>
      <w:sz w:val="22"/>
      <w:szCs w:val="22"/>
    </w:rPr>
  </w:style>
  <w:style w:type="character" w:styleId="668" w:customStyle="1">
    <w:name w:val="CharacterStyle9"/>
    <w:hidden/>
    <w:rPr>
      <w:rFonts w:ascii="Times New Roman" w:hAnsi="Times New Roman" w:eastAsia="Times New Roman"/>
      <w:b w:val="0"/>
      <w:i w:val="0"/>
      <w:strike w:val="0"/>
      <w:color w:val="000000"/>
      <w:sz w:val="20"/>
      <w:szCs w:val="20"/>
      <w:u w:val="none"/>
    </w:rPr>
  </w:style>
  <w:style w:type="paragraph" w:styleId="669" w:customStyle="1">
    <w:name w:val="ParagraphStyle7"/>
    <w:hidden/>
    <w:pPr>
      <w:ind w:left="28" w:right="28"/>
      <w:jc w:val="center"/>
    </w:pPr>
    <w:rPr>
      <w:sz w:val="22"/>
      <w:szCs w:val="22"/>
    </w:rPr>
  </w:style>
  <w:style w:type="paragraph" w:styleId="670" w:customStyle="1">
    <w:name w:val="ParagraphStyle6"/>
    <w:hidden/>
    <w:pPr>
      <w:ind w:left="28" w:right="28"/>
      <w:jc w:val="center"/>
    </w:pPr>
    <w:rPr>
      <w:sz w:val="22"/>
      <w:szCs w:val="22"/>
    </w:rPr>
  </w:style>
  <w:style w:type="paragraph" w:styleId="671" w:customStyle="1">
    <w:name w:val="ParagraphStyle8"/>
    <w:hidden/>
    <w:pPr>
      <w:ind w:left="28" w:right="28"/>
      <w:jc w:val="center"/>
    </w:pPr>
    <w:rPr>
      <w:sz w:val="22"/>
      <w:szCs w:val="22"/>
    </w:rPr>
  </w:style>
  <w:style w:type="paragraph" w:styleId="672">
    <w:name w:val="Footer"/>
    <w:basedOn w:val="653"/>
    <w:link w:val="67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73" w:customStyle="1">
    <w:name w:val="Нижний колонтитул Знак"/>
    <w:link w:val="672"/>
    <w:uiPriority w:val="99"/>
    <w:rPr>
      <w:rFonts w:ascii="Times New Roman" w:hAnsi="Times New Roman" w:eastAsia="Times New Roman"/>
    </w:rPr>
  </w:style>
  <w:style w:type="paragraph" w:styleId="674" w:customStyle="1">
    <w:name w:val="ParagraphStyle21"/>
    <w:hidden/>
    <w:pPr>
      <w:ind w:left="28" w:right="28"/>
      <w:jc w:val="center"/>
    </w:pPr>
    <w:rPr>
      <w:sz w:val="22"/>
      <w:szCs w:val="22"/>
    </w:rPr>
  </w:style>
  <w:style w:type="character" w:styleId="675" w:customStyle="1">
    <w:name w:val="CharacterStyle21"/>
    <w:hidden/>
    <w:rPr>
      <w:rFonts w:ascii="Times New Roman" w:hAnsi="Times New Roman" w:eastAsia="Times New Roman"/>
      <w:b w:val="0"/>
      <w:i w:val="0"/>
      <w:strike w:val="0"/>
      <w:color w:val="000000"/>
      <w:sz w:val="20"/>
      <w:szCs w:val="20"/>
      <w:u w:val="none"/>
    </w:rPr>
  </w:style>
  <w:style w:type="paragraph" w:styleId="676" w:customStyle="1">
    <w:name w:val="ParagraphStyle20"/>
    <w:hidden/>
    <w:pPr>
      <w:ind w:left="28" w:right="28"/>
      <w:jc w:val="center"/>
    </w:pPr>
    <w:rPr>
      <w:sz w:val="22"/>
      <w:szCs w:val="22"/>
    </w:rPr>
  </w:style>
  <w:style w:type="character" w:styleId="677" w:customStyle="1">
    <w:name w:val="CharacterStyle20"/>
    <w:hidden/>
    <w:rPr>
      <w:rFonts w:ascii="Times New Roman" w:hAnsi="Times New Roman" w:eastAsia="Times New Roman"/>
      <w:b w:val="0"/>
      <w:i w:val="0"/>
      <w:strike w:val="0"/>
      <w:color w:val="000000"/>
      <w:sz w:val="20"/>
      <w:szCs w:val="20"/>
      <w:u w:val="none"/>
    </w:rPr>
  </w:style>
  <w:style w:type="paragraph" w:styleId="678">
    <w:name w:val="List Paragraph"/>
    <w:basedOn w:val="653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Сморжок Наталья Александровна</dc:creator>
  <cp:keywords/>
  <dc:description/>
  <cp:lastModifiedBy>Guset_596</cp:lastModifiedBy>
  <cp:revision>11</cp:revision>
  <dcterms:created xsi:type="dcterms:W3CDTF">2024-01-09T13:14:00Z</dcterms:created>
  <dcterms:modified xsi:type="dcterms:W3CDTF">2024-02-14T10:08:28Z</dcterms:modified>
</cp:coreProperties>
</file>