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spacing w:after="0" w:line="240" w:lineRule="auto"/>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spacing w:after="0" w:line="240" w:lineRule="auto"/>
        <w:jc w:val="center"/>
        <w:rPr>
          <w:rFonts w:ascii="Arial" w:eastAsia="Times New Roman" w:hAnsi="Arial" w:cs="Arial"/>
          <w:sz w:val="28"/>
          <w:szCs w:val="28"/>
          <w:lang w:eastAsia="ru-RU"/>
        </w:rPr>
      </w:pPr>
    </w:p>
    <w:p w:rsidR="00D046EB" w:rsidRPr="005C49FB" w:rsidRDefault="00D046EB" w:rsidP="005C49FB">
      <w:pPr>
        <w:spacing w:after="0" w:line="240" w:lineRule="auto"/>
        <w:jc w:val="center"/>
        <w:rPr>
          <w:rFonts w:ascii="Arial" w:eastAsia="Times New Roman" w:hAnsi="Arial" w:cs="Arial"/>
          <w:sz w:val="28"/>
          <w:szCs w:val="28"/>
          <w:lang w:eastAsia="ru-RU"/>
        </w:rPr>
      </w:pPr>
    </w:p>
    <w:p w:rsidR="00177CF1" w:rsidRPr="006923D9" w:rsidRDefault="005C49FB" w:rsidP="005C49FB">
      <w:pPr>
        <w:spacing w:after="0" w:line="192" w:lineRule="auto"/>
        <w:jc w:val="both"/>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sz w:val="28"/>
          <w:szCs w:val="28"/>
          <w:lang w:eastAsia="ru-RU"/>
        </w:rPr>
        <w:t xml:space="preserve">от </w:t>
      </w:r>
      <w:r w:rsidR="00641591">
        <w:rPr>
          <w:rFonts w:ascii="Times New Roman" w:eastAsia="Times New Roman" w:hAnsi="Times New Roman" w:cs="Times New Roman"/>
          <w:sz w:val="28"/>
          <w:szCs w:val="28"/>
          <w:lang w:eastAsia="ru-RU"/>
        </w:rPr>
        <w:t>27</w:t>
      </w:r>
      <w:r w:rsidR="00D70312">
        <w:rPr>
          <w:rFonts w:ascii="Times New Roman" w:eastAsia="Times New Roman" w:hAnsi="Times New Roman" w:cs="Times New Roman"/>
          <w:sz w:val="28"/>
          <w:szCs w:val="28"/>
          <w:lang w:eastAsia="ru-RU"/>
        </w:rPr>
        <w:t>.0</w:t>
      </w:r>
      <w:r w:rsidR="00641591">
        <w:rPr>
          <w:rFonts w:ascii="Times New Roman" w:eastAsia="Times New Roman" w:hAnsi="Times New Roman" w:cs="Times New Roman"/>
          <w:sz w:val="28"/>
          <w:szCs w:val="28"/>
          <w:lang w:eastAsia="ru-RU"/>
        </w:rPr>
        <w:t>4</w:t>
      </w:r>
      <w:r w:rsidRPr="005C49FB">
        <w:rPr>
          <w:rFonts w:ascii="Times New Roman" w:eastAsia="Times New Roman" w:hAnsi="Times New Roman" w:cs="Times New Roman"/>
          <w:sz w:val="28"/>
          <w:szCs w:val="28"/>
          <w:lang w:eastAsia="ru-RU"/>
        </w:rPr>
        <w:t>.202</w:t>
      </w:r>
      <w:r w:rsidR="006923D9">
        <w:rPr>
          <w:rFonts w:ascii="Times New Roman" w:eastAsia="Times New Roman" w:hAnsi="Times New Roman" w:cs="Times New Roman"/>
          <w:sz w:val="28"/>
          <w:szCs w:val="28"/>
          <w:lang w:eastAsia="ru-RU"/>
        </w:rPr>
        <w:t>3</w:t>
      </w:r>
      <w:r w:rsidRPr="005C49FB">
        <w:rPr>
          <w:rFonts w:ascii="Times New Roman" w:eastAsia="Times New Roman" w:hAnsi="Times New Roman" w:cs="Times New Roman"/>
          <w:sz w:val="28"/>
          <w:szCs w:val="28"/>
          <w:lang w:eastAsia="ru-RU"/>
        </w:rPr>
        <w:t xml:space="preserve"> № </w:t>
      </w:r>
      <w:r w:rsidR="00641591">
        <w:rPr>
          <w:rFonts w:ascii="Times New Roman" w:eastAsia="Times New Roman" w:hAnsi="Times New Roman" w:cs="Times New Roman"/>
          <w:sz w:val="28"/>
          <w:szCs w:val="28"/>
          <w:lang w:eastAsia="ru-RU"/>
        </w:rPr>
        <w:t>55-рз</w:t>
      </w:r>
    </w:p>
    <w:p w:rsidR="005C49FB" w:rsidRPr="005C49FB" w:rsidRDefault="005C49FB" w:rsidP="005C49FB">
      <w:pPr>
        <w:spacing w:after="0" w:line="192" w:lineRule="auto"/>
        <w:jc w:val="both"/>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 xml:space="preserve">д. </w:t>
      </w:r>
      <w:proofErr w:type="spellStart"/>
      <w:r w:rsidRPr="005C49FB">
        <w:rPr>
          <w:rFonts w:ascii="Times New Roman" w:eastAsia="Times New Roman" w:hAnsi="Times New Roman" w:cs="Times New Roman"/>
          <w:b/>
          <w:lang w:eastAsia="ru-RU"/>
        </w:rPr>
        <w:t>Ермолино</w:t>
      </w:r>
      <w:proofErr w:type="spellEnd"/>
    </w:p>
    <w:p w:rsidR="005C49FB" w:rsidRDefault="005C49FB" w:rsidP="005C49FB">
      <w:pPr>
        <w:spacing w:after="0" w:line="240" w:lineRule="auto"/>
        <w:jc w:val="both"/>
        <w:rPr>
          <w:rFonts w:ascii="Times New Roman" w:eastAsia="Times New Roman" w:hAnsi="Times New Roman" w:cs="Times New Roman"/>
          <w:sz w:val="28"/>
          <w:szCs w:val="28"/>
          <w:lang w:eastAsia="ru-RU"/>
        </w:rPr>
      </w:pPr>
    </w:p>
    <w:p w:rsidR="0059395E" w:rsidRDefault="0059395E" w:rsidP="005C49FB">
      <w:pPr>
        <w:spacing w:after="0" w:line="240" w:lineRule="auto"/>
        <w:jc w:val="both"/>
        <w:rPr>
          <w:rFonts w:ascii="Times New Roman" w:eastAsia="Times New Roman" w:hAnsi="Times New Roman" w:cs="Times New Roman"/>
          <w:sz w:val="28"/>
          <w:szCs w:val="28"/>
          <w:lang w:eastAsia="ru-RU"/>
        </w:rPr>
      </w:pPr>
    </w:p>
    <w:p w:rsidR="0024525A" w:rsidRPr="0024525A" w:rsidRDefault="00177CF1"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w:t>
      </w:r>
      <w:r w:rsidR="0024525A" w:rsidRPr="0024525A">
        <w:rPr>
          <w:rFonts w:ascii="Times New Roman" w:eastAsia="Times New Roman" w:hAnsi="Times New Roman" w:cs="Times New Roman"/>
          <w:b/>
          <w:bCs/>
          <w:sz w:val="28"/>
          <w:szCs w:val="28"/>
          <w:lang w:eastAsia="ru-RU"/>
        </w:rPr>
        <w:t xml:space="preserve"> План </w:t>
      </w: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w:t>
      </w:r>
      <w:r w:rsidR="00277DB1">
        <w:rPr>
          <w:rFonts w:ascii="Times New Roman" w:eastAsia="Times New Roman" w:hAnsi="Times New Roman" w:cs="Times New Roman"/>
          <w:b/>
          <w:bCs/>
          <w:sz w:val="28"/>
          <w:szCs w:val="28"/>
          <w:lang w:eastAsia="ru-RU"/>
        </w:rPr>
        <w:t>2-2024</w:t>
      </w:r>
      <w:r w:rsidR="0024525A" w:rsidRPr="0024525A">
        <w:rPr>
          <w:rFonts w:ascii="Times New Roman" w:eastAsia="Times New Roman" w:hAnsi="Times New Roman" w:cs="Times New Roman"/>
          <w:b/>
          <w:bCs/>
          <w:sz w:val="28"/>
          <w:szCs w:val="28"/>
          <w:lang w:eastAsia="ru-RU"/>
        </w:rPr>
        <w:t xml:space="preserve"> год</w:t>
      </w:r>
      <w:r w:rsidR="00277DB1">
        <w:rPr>
          <w:rFonts w:ascii="Times New Roman" w:eastAsia="Times New Roman" w:hAnsi="Times New Roman" w:cs="Times New Roman"/>
          <w:b/>
          <w:bCs/>
          <w:sz w:val="28"/>
          <w:szCs w:val="28"/>
          <w:lang w:eastAsia="ru-RU"/>
        </w:rPr>
        <w:t>а</w:t>
      </w:r>
    </w:p>
    <w:p w:rsidR="0024525A" w:rsidRPr="0024525A" w:rsidRDefault="0024525A" w:rsidP="0024525A">
      <w:pPr>
        <w:widowControl w:val="0"/>
        <w:autoSpaceDE w:val="0"/>
        <w:autoSpaceDN w:val="0"/>
        <w:adjustRightInd w:val="0"/>
        <w:spacing w:after="0" w:line="240" w:lineRule="auto"/>
        <w:jc w:val="both"/>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w:t>
      </w:r>
      <w:r w:rsidR="008D29EC">
        <w:rPr>
          <w:rFonts w:ascii="Times New Roman" w:eastAsia="Times New Roman" w:hAnsi="Times New Roman" w:cs="Times New Roman"/>
          <w:sz w:val="28"/>
          <w:szCs w:val="28"/>
          <w:lang w:eastAsia="ru-RU"/>
        </w:rPr>
        <w:t>Указом Президента Российской Федерации №478</w:t>
      </w:r>
      <w:r w:rsidRPr="0024525A">
        <w:rPr>
          <w:rFonts w:ascii="Times New Roman" w:eastAsia="Times New Roman" w:hAnsi="Times New Roman" w:cs="Times New Roman"/>
          <w:sz w:val="28"/>
          <w:szCs w:val="28"/>
          <w:lang w:eastAsia="ru-RU"/>
        </w:rPr>
        <w:t xml:space="preserve"> от </w:t>
      </w:r>
      <w:r w:rsidR="008D29EC">
        <w:rPr>
          <w:rFonts w:ascii="Times New Roman" w:eastAsia="Times New Roman" w:hAnsi="Times New Roman" w:cs="Times New Roman"/>
          <w:sz w:val="28"/>
          <w:szCs w:val="28"/>
          <w:lang w:eastAsia="ru-RU"/>
        </w:rPr>
        <w:t>16</w:t>
      </w:r>
      <w:r w:rsidRPr="0024525A">
        <w:rPr>
          <w:rFonts w:ascii="Times New Roman" w:eastAsia="Times New Roman" w:hAnsi="Times New Roman" w:cs="Times New Roman"/>
          <w:sz w:val="28"/>
          <w:szCs w:val="28"/>
          <w:lang w:eastAsia="ru-RU"/>
        </w:rPr>
        <w:t>.</w:t>
      </w:r>
      <w:r w:rsidR="008D29EC">
        <w:rPr>
          <w:rFonts w:ascii="Times New Roman" w:eastAsia="Times New Roman" w:hAnsi="Times New Roman" w:cs="Times New Roman"/>
          <w:sz w:val="28"/>
          <w:szCs w:val="28"/>
          <w:lang w:eastAsia="ru-RU"/>
        </w:rPr>
        <w:t>08</w:t>
      </w:r>
      <w:r w:rsidRPr="0024525A">
        <w:rPr>
          <w:rFonts w:ascii="Times New Roman" w:eastAsia="Times New Roman" w:hAnsi="Times New Roman" w:cs="Times New Roman"/>
          <w:sz w:val="28"/>
          <w:szCs w:val="28"/>
          <w:lang w:eastAsia="ru-RU"/>
        </w:rPr>
        <w:t>.20</w:t>
      </w:r>
      <w:r w:rsidR="008D29EC">
        <w:rPr>
          <w:rFonts w:ascii="Times New Roman" w:eastAsia="Times New Roman" w:hAnsi="Times New Roman" w:cs="Times New Roman"/>
          <w:sz w:val="28"/>
          <w:szCs w:val="28"/>
          <w:lang w:eastAsia="ru-RU"/>
        </w:rPr>
        <w:t>21</w:t>
      </w:r>
      <w:r w:rsidR="00277DB1">
        <w:rPr>
          <w:rFonts w:ascii="Times New Roman" w:eastAsia="Times New Roman" w:hAnsi="Times New Roman" w:cs="Times New Roman"/>
          <w:sz w:val="28"/>
          <w:szCs w:val="28"/>
          <w:lang w:eastAsia="ru-RU"/>
        </w:rPr>
        <w:t xml:space="preserve"> «О национальном плане противодействия коррупции на 2021-2024 годы»</w:t>
      </w:r>
      <w:r w:rsidRPr="0024525A">
        <w:rPr>
          <w:rFonts w:ascii="Times New Roman" w:eastAsia="Times New Roman" w:hAnsi="Times New Roman" w:cs="Times New Roman"/>
          <w:sz w:val="28"/>
          <w:szCs w:val="28"/>
          <w:lang w:eastAsia="ru-RU"/>
        </w:rPr>
        <w:t xml:space="preserve">, Уставом </w:t>
      </w:r>
      <w:r w:rsidR="008D29EC">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w:t>
      </w:r>
    </w:p>
    <w:p w:rsidR="00277DB1" w:rsidRDefault="0024525A"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w:t>
      </w:r>
      <w:r w:rsidR="00177CF1">
        <w:rPr>
          <w:rFonts w:ascii="Times New Roman" w:eastAsia="Times New Roman" w:hAnsi="Times New Roman" w:cs="Times New Roman"/>
          <w:sz w:val="28"/>
          <w:szCs w:val="28"/>
          <w:lang w:eastAsia="ru-RU"/>
        </w:rPr>
        <w:t xml:space="preserve">Внести изменения в </w:t>
      </w:r>
      <w:hyperlink r:id="rId8"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w:t>
      </w:r>
      <w:r w:rsidR="00177CF1">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на 202</w:t>
      </w:r>
      <w:r w:rsidR="00277DB1">
        <w:rPr>
          <w:rFonts w:ascii="Times New Roman" w:eastAsia="Times New Roman" w:hAnsi="Times New Roman" w:cs="Times New Roman"/>
          <w:sz w:val="28"/>
          <w:szCs w:val="28"/>
          <w:lang w:eastAsia="ru-RU"/>
        </w:rPr>
        <w:t xml:space="preserve">2-2024 </w:t>
      </w:r>
      <w:r w:rsidRPr="0024525A">
        <w:rPr>
          <w:rFonts w:ascii="Times New Roman" w:eastAsia="Times New Roman" w:hAnsi="Times New Roman" w:cs="Times New Roman"/>
          <w:sz w:val="28"/>
          <w:szCs w:val="28"/>
          <w:lang w:eastAsia="ru-RU"/>
        </w:rPr>
        <w:t>год</w:t>
      </w:r>
      <w:r w:rsidR="00277DB1">
        <w:rPr>
          <w:rFonts w:ascii="Times New Roman" w:eastAsia="Times New Roman" w:hAnsi="Times New Roman" w:cs="Times New Roman"/>
          <w:sz w:val="28"/>
          <w:szCs w:val="28"/>
          <w:lang w:eastAsia="ru-RU"/>
        </w:rPr>
        <w:t>ы</w:t>
      </w:r>
      <w:r w:rsidRPr="0024525A">
        <w:rPr>
          <w:rFonts w:ascii="Times New Roman" w:eastAsia="Times New Roman" w:hAnsi="Times New Roman" w:cs="Times New Roman"/>
          <w:sz w:val="28"/>
          <w:szCs w:val="28"/>
          <w:lang w:eastAsia="ru-RU"/>
        </w:rPr>
        <w:t xml:space="preserve"> (далее – План)</w:t>
      </w:r>
      <w:r w:rsidR="00177CF1">
        <w:rPr>
          <w:rFonts w:ascii="Times New Roman" w:eastAsia="Times New Roman" w:hAnsi="Times New Roman" w:cs="Times New Roman"/>
          <w:sz w:val="28"/>
          <w:szCs w:val="28"/>
          <w:lang w:eastAsia="ru-RU"/>
        </w:rPr>
        <w:t xml:space="preserve">, утвержденный распоряжением </w:t>
      </w:r>
      <w:r w:rsidR="00177CF1" w:rsidRPr="0024525A">
        <w:rPr>
          <w:rFonts w:ascii="Times New Roman" w:eastAsia="Times New Roman" w:hAnsi="Times New Roman" w:cs="Times New Roman"/>
          <w:sz w:val="28"/>
          <w:szCs w:val="28"/>
          <w:lang w:eastAsia="ru-RU"/>
        </w:rPr>
        <w:t xml:space="preserve">Администрации </w:t>
      </w:r>
      <w:r w:rsidR="00177CF1">
        <w:rPr>
          <w:rFonts w:ascii="Times New Roman" w:eastAsia="Times New Roman" w:hAnsi="Times New Roman" w:cs="Times New Roman"/>
          <w:sz w:val="28"/>
          <w:szCs w:val="28"/>
          <w:lang w:eastAsia="ru-RU"/>
        </w:rPr>
        <w:t xml:space="preserve">Ермолинского сельского поселения </w:t>
      </w:r>
      <w:r w:rsidR="00277DB1" w:rsidRPr="005C49FB">
        <w:rPr>
          <w:rFonts w:ascii="Times New Roman" w:eastAsia="Times New Roman" w:hAnsi="Times New Roman" w:cs="Times New Roman"/>
          <w:sz w:val="28"/>
          <w:szCs w:val="28"/>
          <w:lang w:eastAsia="ru-RU"/>
        </w:rPr>
        <w:t xml:space="preserve">от </w:t>
      </w:r>
      <w:r w:rsidR="00277DB1">
        <w:rPr>
          <w:rFonts w:ascii="Times New Roman" w:eastAsia="Times New Roman" w:hAnsi="Times New Roman" w:cs="Times New Roman"/>
          <w:sz w:val="28"/>
          <w:szCs w:val="28"/>
          <w:lang w:eastAsia="ru-RU"/>
        </w:rPr>
        <w:t>17.03</w:t>
      </w:r>
      <w:r w:rsidR="00277DB1" w:rsidRPr="005C49FB">
        <w:rPr>
          <w:rFonts w:ascii="Times New Roman" w:eastAsia="Times New Roman" w:hAnsi="Times New Roman" w:cs="Times New Roman"/>
          <w:sz w:val="28"/>
          <w:szCs w:val="28"/>
          <w:lang w:eastAsia="ru-RU"/>
        </w:rPr>
        <w:t>.202</w:t>
      </w:r>
      <w:r w:rsidR="00277DB1">
        <w:rPr>
          <w:rFonts w:ascii="Times New Roman" w:eastAsia="Times New Roman" w:hAnsi="Times New Roman" w:cs="Times New Roman"/>
          <w:sz w:val="28"/>
          <w:szCs w:val="28"/>
          <w:lang w:eastAsia="ru-RU"/>
        </w:rPr>
        <w:t>2</w:t>
      </w:r>
      <w:r w:rsidR="00277DB1" w:rsidRPr="005C49FB">
        <w:rPr>
          <w:rFonts w:ascii="Times New Roman" w:eastAsia="Times New Roman" w:hAnsi="Times New Roman" w:cs="Times New Roman"/>
          <w:sz w:val="28"/>
          <w:szCs w:val="28"/>
          <w:lang w:eastAsia="ru-RU"/>
        </w:rPr>
        <w:t xml:space="preserve"> № </w:t>
      </w:r>
      <w:r w:rsidR="00277DB1">
        <w:rPr>
          <w:rFonts w:ascii="Times New Roman" w:eastAsia="Times New Roman" w:hAnsi="Times New Roman" w:cs="Times New Roman"/>
          <w:sz w:val="28"/>
          <w:szCs w:val="28"/>
          <w:lang w:eastAsia="ru-RU"/>
        </w:rPr>
        <w:t>22-рг</w:t>
      </w:r>
      <w:r w:rsidR="00277DB1">
        <w:rPr>
          <w:rFonts w:ascii="Times New Roman" w:eastAsia="Times New Roman" w:hAnsi="Times New Roman" w:cs="Times New Roman"/>
          <w:sz w:val="28"/>
          <w:szCs w:val="28"/>
          <w:lang w:eastAsia="ru-RU"/>
        </w:rPr>
        <w:t>.</w:t>
      </w:r>
    </w:p>
    <w:p w:rsidR="0024525A" w:rsidRDefault="00277DB1"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w:t>
      </w:r>
      <w:r w:rsidR="00177CF1">
        <w:rPr>
          <w:rFonts w:ascii="Times New Roman" w:eastAsia="Times New Roman" w:hAnsi="Times New Roman" w:cs="Times New Roman"/>
          <w:sz w:val="28"/>
          <w:szCs w:val="28"/>
          <w:lang w:eastAsia="ru-RU"/>
        </w:rPr>
        <w:t xml:space="preserve">ополнить </w:t>
      </w:r>
      <w:r>
        <w:rPr>
          <w:rFonts w:ascii="Times New Roman" w:eastAsia="Times New Roman" w:hAnsi="Times New Roman" w:cs="Times New Roman"/>
          <w:sz w:val="28"/>
          <w:szCs w:val="28"/>
          <w:lang w:eastAsia="ru-RU"/>
        </w:rPr>
        <w:t>План пунктом 3.16.</w:t>
      </w:r>
      <w:r w:rsidR="00177CF1">
        <w:rPr>
          <w:rFonts w:ascii="Times New Roman" w:eastAsia="Times New Roman" w:hAnsi="Times New Roman" w:cs="Times New Roman"/>
          <w:sz w:val="28"/>
          <w:szCs w:val="28"/>
          <w:lang w:eastAsia="ru-RU"/>
        </w:rPr>
        <w:t xml:space="preserve"> следующего содержания:</w:t>
      </w:r>
    </w:p>
    <w:p w:rsidR="00EB6F39"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f4"/>
        <w:tblW w:w="9351" w:type="dxa"/>
        <w:tblLayout w:type="fixed"/>
        <w:tblLook w:val="04A0" w:firstRow="1" w:lastRow="0" w:firstColumn="1" w:lastColumn="0" w:noHBand="0" w:noVBand="1"/>
      </w:tblPr>
      <w:tblGrid>
        <w:gridCol w:w="706"/>
        <w:gridCol w:w="2691"/>
        <w:gridCol w:w="2188"/>
        <w:gridCol w:w="1720"/>
        <w:gridCol w:w="2046"/>
      </w:tblGrid>
      <w:tr w:rsidR="00177CF1" w:rsidTr="00EB6F39">
        <w:tc>
          <w:tcPr>
            <w:tcW w:w="70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w:t>
            </w:r>
          </w:p>
        </w:tc>
        <w:tc>
          <w:tcPr>
            <w:tcW w:w="2691"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Мероприятия</w:t>
            </w:r>
          </w:p>
        </w:tc>
        <w:tc>
          <w:tcPr>
            <w:tcW w:w="2188"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Ответственные</w:t>
            </w:r>
          </w:p>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исполнители</w:t>
            </w:r>
          </w:p>
        </w:tc>
        <w:tc>
          <w:tcPr>
            <w:tcW w:w="1720"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 xml:space="preserve">Срок </w:t>
            </w:r>
            <w:r w:rsidRPr="008D29EC">
              <w:rPr>
                <w:rFonts w:ascii="Times New Roman" w:eastAsia="Times New Roman" w:hAnsi="Times New Roman" w:cs="Times New Roman"/>
                <w:b/>
                <w:sz w:val="24"/>
                <w:szCs w:val="24"/>
                <w:lang w:eastAsia="ru-RU"/>
              </w:rPr>
              <w:br/>
              <w:t>исполнения</w:t>
            </w:r>
          </w:p>
        </w:tc>
        <w:tc>
          <w:tcPr>
            <w:tcW w:w="204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Ожидаемый результат</w:t>
            </w:r>
          </w:p>
        </w:tc>
      </w:tr>
      <w:tr w:rsidR="008D29EC" w:rsidTr="00EB6F39">
        <w:tc>
          <w:tcPr>
            <w:tcW w:w="706" w:type="dxa"/>
          </w:tcPr>
          <w:p w:rsidR="008D29EC" w:rsidRPr="008D29EC" w:rsidRDefault="008D29EC" w:rsidP="008D29EC">
            <w:pPr>
              <w:widowControl w:val="0"/>
              <w:tabs>
                <w:tab w:val="left" w:pos="900"/>
              </w:tabs>
              <w:autoSpaceDE w:val="0"/>
              <w:autoSpaceDN w:val="0"/>
              <w:adjustRightInd w:val="0"/>
              <w:jc w:val="both"/>
              <w:rPr>
                <w:rFonts w:ascii="Times New Roman" w:eastAsia="Times New Roman" w:hAnsi="Times New Roman" w:cs="Times New Roman"/>
                <w:sz w:val="24"/>
                <w:szCs w:val="24"/>
                <w:lang w:eastAsia="ru-RU"/>
              </w:rPr>
            </w:pPr>
            <w:r w:rsidRPr="008D29EC">
              <w:rPr>
                <w:rFonts w:ascii="Times New Roman" w:eastAsia="Times New Roman" w:hAnsi="Times New Roman" w:cs="Times New Roman"/>
                <w:sz w:val="24"/>
                <w:szCs w:val="24"/>
                <w:lang w:eastAsia="ru-RU"/>
              </w:rPr>
              <w:t>3.16</w:t>
            </w:r>
          </w:p>
        </w:tc>
        <w:tc>
          <w:tcPr>
            <w:tcW w:w="2691" w:type="dxa"/>
          </w:tcPr>
          <w:p w:rsidR="008D29EC" w:rsidRDefault="008D29EC" w:rsidP="00277DB1">
            <w:pPr>
              <w:widowControl w:val="0"/>
              <w:tabs>
                <w:tab w:val="left" w:pos="900"/>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w:t>
            </w:r>
            <w:r w:rsidR="00277DB1">
              <w:rPr>
                <w:rFonts w:ascii="Times New Roman" w:eastAsia="Times New Roman" w:hAnsi="Times New Roman" w:cs="Times New Roman"/>
                <w:sz w:val="24"/>
                <w:szCs w:val="24"/>
                <w:lang w:eastAsia="ru-RU"/>
              </w:rPr>
              <w:t xml:space="preserve">беспечение участия муниципальных служащих, работников </w:t>
            </w:r>
            <w:proofErr w:type="gramStart"/>
            <w:r w:rsidR="00277DB1">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 xml:space="preserve"> сельского</w:t>
            </w:r>
            <w:proofErr w:type="gramEnd"/>
            <w:r>
              <w:rPr>
                <w:rFonts w:ascii="Times New Roman" w:eastAsia="Times New Roman" w:hAnsi="Times New Roman" w:cs="Times New Roman"/>
                <w:sz w:val="24"/>
                <w:szCs w:val="24"/>
                <w:lang w:eastAsia="ru-RU"/>
              </w:rPr>
              <w:t xml:space="preserve"> поселения, в должностные обязанности которых входит участие в проведении закупок товаров, работ, услуг для обеспечения муниципальных нужд,</w:t>
            </w:r>
            <w:r w:rsidR="00277DB1">
              <w:rPr>
                <w:rFonts w:ascii="Times New Roman" w:eastAsia="Times New Roman" w:hAnsi="Times New Roman" w:cs="Times New Roman"/>
                <w:sz w:val="24"/>
                <w:szCs w:val="24"/>
                <w:lang w:eastAsia="ru-RU"/>
              </w:rPr>
              <w:t xml:space="preserve"> в мероприятиях </w:t>
            </w:r>
            <w:r>
              <w:rPr>
                <w:rFonts w:ascii="Times New Roman" w:eastAsia="Times New Roman" w:hAnsi="Times New Roman" w:cs="Times New Roman"/>
                <w:sz w:val="24"/>
                <w:szCs w:val="24"/>
                <w:lang w:eastAsia="ru-RU"/>
              </w:rPr>
              <w:t>по профессиональн</w:t>
            </w:r>
            <w:r w:rsidR="00277DB1">
              <w:rPr>
                <w:rFonts w:ascii="Times New Roman" w:eastAsia="Times New Roman" w:hAnsi="Times New Roman" w:cs="Times New Roman"/>
                <w:sz w:val="24"/>
                <w:szCs w:val="24"/>
                <w:lang w:eastAsia="ru-RU"/>
              </w:rPr>
              <w:t xml:space="preserve">ому развитию в </w:t>
            </w:r>
            <w:r>
              <w:rPr>
                <w:rFonts w:ascii="Times New Roman" w:eastAsia="Times New Roman" w:hAnsi="Times New Roman" w:cs="Times New Roman"/>
                <w:sz w:val="24"/>
                <w:szCs w:val="24"/>
                <w:lang w:eastAsia="ru-RU"/>
              </w:rPr>
              <w:t>области противодействия коррупции</w:t>
            </w:r>
            <w:r w:rsidR="00277DB1">
              <w:rPr>
                <w:rFonts w:ascii="Times New Roman" w:eastAsia="Times New Roman" w:hAnsi="Times New Roman" w:cs="Times New Roman"/>
                <w:sz w:val="24"/>
                <w:szCs w:val="24"/>
                <w:lang w:eastAsia="ru-RU"/>
              </w:rPr>
              <w:t xml:space="preserve">, в том числе направление их на </w:t>
            </w:r>
            <w:r w:rsidR="00277DB1">
              <w:rPr>
                <w:rFonts w:ascii="Times New Roman" w:eastAsia="Times New Roman" w:hAnsi="Times New Roman" w:cs="Times New Roman"/>
                <w:sz w:val="24"/>
                <w:szCs w:val="24"/>
                <w:lang w:eastAsia="ru-RU"/>
              </w:rPr>
              <w:lastRenderedPageBreak/>
              <w:t xml:space="preserve">дополнительное профессиональное развитие в </w:t>
            </w:r>
            <w:r w:rsidR="00277DB1">
              <w:rPr>
                <w:rFonts w:ascii="Times New Roman" w:eastAsia="Times New Roman" w:hAnsi="Times New Roman" w:cs="Times New Roman"/>
                <w:sz w:val="24"/>
                <w:szCs w:val="24"/>
                <w:lang w:eastAsia="ru-RU"/>
              </w:rPr>
              <w:t>области противодействия коррупции</w:t>
            </w:r>
          </w:p>
        </w:tc>
        <w:tc>
          <w:tcPr>
            <w:tcW w:w="2188" w:type="dxa"/>
          </w:tcPr>
          <w:p w:rsidR="008D29EC" w:rsidRPr="00D70312" w:rsidRDefault="008D29EC"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720" w:type="dxa"/>
          </w:tcPr>
          <w:p w:rsidR="008D29EC" w:rsidRPr="00D70312" w:rsidRDefault="0059395E" w:rsidP="008D29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течении </w:t>
            </w:r>
            <w:r w:rsidR="00277DB1" w:rsidRPr="00277DB1">
              <w:rPr>
                <w:rFonts w:ascii="Times New Roman" w:eastAsia="Times New Roman" w:hAnsi="Times New Roman" w:cs="Times New Roman"/>
                <w:sz w:val="24"/>
                <w:szCs w:val="24"/>
                <w:lang w:eastAsia="ru-RU"/>
              </w:rPr>
              <w:t>2022-2024 годы</w:t>
            </w:r>
          </w:p>
        </w:tc>
        <w:tc>
          <w:tcPr>
            <w:tcW w:w="2046" w:type="dxa"/>
          </w:tcPr>
          <w:p w:rsidR="008D29EC" w:rsidRPr="008D29EC" w:rsidRDefault="008D29EC"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8D29EC">
              <w:rPr>
                <w:rFonts w:ascii="Times New Roman" w:hAnsi="Times New Roman" w:cs="Times New Roman"/>
                <w:color w:val="000000"/>
                <w:sz w:val="24"/>
                <w:szCs w:val="24"/>
                <w:shd w:val="clear" w:color="auto" w:fill="FFFFFF"/>
              </w:rPr>
              <w:t>Повышение уровня квалификации муниципальных служащих</w:t>
            </w:r>
          </w:p>
        </w:tc>
      </w:tr>
    </w:tbl>
    <w:p w:rsidR="00177CF1"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277DB1" w:rsidRDefault="00277DB1"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923D9">
        <w:rPr>
          <w:rFonts w:ascii="Times New Roman" w:eastAsia="Times New Roman" w:hAnsi="Times New Roman" w:cs="Times New Roman"/>
          <w:sz w:val="28"/>
          <w:szCs w:val="28"/>
          <w:lang w:eastAsia="ru-RU"/>
        </w:rPr>
        <w:t xml:space="preserve">Исключить пункты </w:t>
      </w:r>
      <w:proofErr w:type="gramStart"/>
      <w:r w:rsidR="006923D9">
        <w:rPr>
          <w:rFonts w:ascii="Times New Roman" w:eastAsia="Times New Roman" w:hAnsi="Times New Roman" w:cs="Times New Roman"/>
          <w:sz w:val="28"/>
          <w:szCs w:val="28"/>
          <w:lang w:eastAsia="ru-RU"/>
        </w:rPr>
        <w:t>1.2.,</w:t>
      </w:r>
      <w:proofErr w:type="gramEnd"/>
      <w:r w:rsidR="006923D9">
        <w:rPr>
          <w:rFonts w:ascii="Times New Roman" w:eastAsia="Times New Roman" w:hAnsi="Times New Roman" w:cs="Times New Roman"/>
          <w:sz w:val="28"/>
          <w:szCs w:val="28"/>
          <w:lang w:eastAsia="ru-RU"/>
        </w:rPr>
        <w:t xml:space="preserve"> 4.3 Плана.</w:t>
      </w:r>
    </w:p>
    <w:p w:rsidR="006923D9" w:rsidRDefault="006923D9" w:rsidP="006923D9">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Изложить </w:t>
      </w:r>
      <w:r>
        <w:rPr>
          <w:rFonts w:ascii="Times New Roman" w:eastAsia="Times New Roman" w:hAnsi="Times New Roman" w:cs="Times New Roman"/>
          <w:sz w:val="28"/>
          <w:szCs w:val="28"/>
          <w:lang w:eastAsia="ru-RU"/>
        </w:rPr>
        <w:t xml:space="preserve">пунктом </w:t>
      </w:r>
      <w:r>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Плана в </w:t>
      </w:r>
      <w:r>
        <w:rPr>
          <w:rFonts w:ascii="Times New Roman" w:eastAsia="Times New Roman" w:hAnsi="Times New Roman" w:cs="Times New Roman"/>
          <w:sz w:val="28"/>
          <w:szCs w:val="28"/>
          <w:lang w:eastAsia="ru-RU"/>
        </w:rPr>
        <w:t>следующе</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редакции</w:t>
      </w:r>
      <w:r>
        <w:rPr>
          <w:rFonts w:ascii="Times New Roman" w:eastAsia="Times New Roman" w:hAnsi="Times New Roman" w:cs="Times New Roman"/>
          <w:sz w:val="28"/>
          <w:szCs w:val="28"/>
          <w:lang w:eastAsia="ru-RU"/>
        </w:rPr>
        <w:t>:</w:t>
      </w:r>
    </w:p>
    <w:p w:rsidR="006923D9" w:rsidRDefault="006923D9" w:rsidP="006923D9">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f4"/>
        <w:tblW w:w="9351" w:type="dxa"/>
        <w:tblLayout w:type="fixed"/>
        <w:tblLook w:val="04A0" w:firstRow="1" w:lastRow="0" w:firstColumn="1" w:lastColumn="0" w:noHBand="0" w:noVBand="1"/>
      </w:tblPr>
      <w:tblGrid>
        <w:gridCol w:w="706"/>
        <w:gridCol w:w="2691"/>
        <w:gridCol w:w="2188"/>
        <w:gridCol w:w="1720"/>
        <w:gridCol w:w="2046"/>
      </w:tblGrid>
      <w:tr w:rsidR="006923D9" w:rsidTr="00ED25EB">
        <w:tc>
          <w:tcPr>
            <w:tcW w:w="706" w:type="dxa"/>
            <w:vAlign w:val="center"/>
          </w:tcPr>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w:t>
            </w:r>
          </w:p>
        </w:tc>
        <w:tc>
          <w:tcPr>
            <w:tcW w:w="2691" w:type="dxa"/>
            <w:vAlign w:val="center"/>
          </w:tcPr>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Мероприятия</w:t>
            </w:r>
          </w:p>
        </w:tc>
        <w:tc>
          <w:tcPr>
            <w:tcW w:w="2188" w:type="dxa"/>
            <w:vAlign w:val="center"/>
          </w:tcPr>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Ответственные</w:t>
            </w:r>
          </w:p>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исполнители</w:t>
            </w:r>
          </w:p>
        </w:tc>
        <w:tc>
          <w:tcPr>
            <w:tcW w:w="1720" w:type="dxa"/>
            <w:vAlign w:val="center"/>
          </w:tcPr>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 xml:space="preserve">Срок </w:t>
            </w:r>
            <w:r w:rsidRPr="008D29EC">
              <w:rPr>
                <w:rFonts w:ascii="Times New Roman" w:eastAsia="Times New Roman" w:hAnsi="Times New Roman" w:cs="Times New Roman"/>
                <w:b/>
                <w:sz w:val="24"/>
                <w:szCs w:val="24"/>
                <w:lang w:eastAsia="ru-RU"/>
              </w:rPr>
              <w:br/>
              <w:t>исполнения</w:t>
            </w:r>
          </w:p>
        </w:tc>
        <w:tc>
          <w:tcPr>
            <w:tcW w:w="2046" w:type="dxa"/>
            <w:vAlign w:val="center"/>
          </w:tcPr>
          <w:p w:rsidR="006923D9" w:rsidRPr="008D29EC" w:rsidRDefault="006923D9" w:rsidP="00ED25EB">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Ожидаемый результат</w:t>
            </w:r>
          </w:p>
        </w:tc>
      </w:tr>
      <w:tr w:rsidR="006923D9" w:rsidTr="00ED25EB">
        <w:tc>
          <w:tcPr>
            <w:tcW w:w="706" w:type="dxa"/>
          </w:tcPr>
          <w:p w:rsidR="006923D9" w:rsidRPr="006923D9" w:rsidRDefault="006923D9" w:rsidP="006923D9">
            <w:pPr>
              <w:widowControl w:val="0"/>
              <w:autoSpaceDE w:val="0"/>
              <w:autoSpaceDN w:val="0"/>
              <w:adjustRightInd w:val="0"/>
              <w:jc w:val="center"/>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2.12.</w:t>
            </w:r>
          </w:p>
        </w:tc>
        <w:tc>
          <w:tcPr>
            <w:tcW w:w="2691" w:type="dxa"/>
          </w:tcPr>
          <w:p w:rsidR="006923D9" w:rsidRPr="006923D9" w:rsidRDefault="006923D9" w:rsidP="006923D9">
            <w:pPr>
              <w:widowControl w:val="0"/>
              <w:autoSpaceDE w:val="0"/>
              <w:autoSpaceDN w:val="0"/>
              <w:adjustRightInd w:val="0"/>
              <w:jc w:val="both"/>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 xml:space="preserve">Анализ случаев возникновения конфликта интересов, осуществление мер по предотвращению и урегулированию конфликта интересов, </w:t>
            </w:r>
            <w:r w:rsidRPr="006923D9">
              <w:rPr>
                <w:rFonts w:ascii="Times New Roman" w:eastAsia="Times New Roman" w:hAnsi="Times New Roman" w:cs="Times New Roman"/>
                <w:sz w:val="24"/>
                <w:szCs w:val="24"/>
                <w:lang w:eastAsia="ru-RU"/>
              </w:rPr>
              <w:t xml:space="preserve">а также (в случае необходимости) подготовка рекомендаций Главе </w:t>
            </w:r>
            <w:r>
              <w:rPr>
                <w:rFonts w:ascii="Times New Roman" w:eastAsia="Times New Roman" w:hAnsi="Times New Roman" w:cs="Times New Roman"/>
                <w:sz w:val="24"/>
                <w:szCs w:val="24"/>
                <w:lang w:eastAsia="ru-RU"/>
              </w:rPr>
              <w:t>Ермолинского сельского поселения</w:t>
            </w:r>
            <w:r w:rsidRPr="006923D9">
              <w:rPr>
                <w:rFonts w:ascii="Times New Roman" w:eastAsia="Times New Roman" w:hAnsi="Times New Roman" w:cs="Times New Roman"/>
                <w:sz w:val="24"/>
                <w:szCs w:val="24"/>
                <w:lang w:eastAsia="ru-RU"/>
              </w:rPr>
              <w:t xml:space="preserve"> о применении мер дисциплинарной ответственности, предусмотренных законодательством Российской Федерации, одной из сторон которого </w:t>
            </w:r>
            <w:proofErr w:type="gramStart"/>
            <w:r w:rsidRPr="006923D9">
              <w:rPr>
                <w:rFonts w:ascii="Times New Roman" w:eastAsia="Times New Roman" w:hAnsi="Times New Roman" w:cs="Times New Roman"/>
                <w:sz w:val="24"/>
                <w:szCs w:val="24"/>
                <w:lang w:eastAsia="ru-RU"/>
              </w:rPr>
              <w:t>являются  муниципальные</w:t>
            </w:r>
            <w:proofErr w:type="gramEnd"/>
            <w:r w:rsidRPr="006923D9">
              <w:rPr>
                <w:rFonts w:ascii="Times New Roman" w:eastAsia="Times New Roman" w:hAnsi="Times New Roman" w:cs="Times New Roman"/>
                <w:sz w:val="24"/>
                <w:szCs w:val="24"/>
                <w:lang w:eastAsia="ru-RU"/>
              </w:rPr>
              <w:t xml:space="preserve"> служащие Администрации </w:t>
            </w:r>
            <w:r>
              <w:rPr>
                <w:rFonts w:ascii="Times New Roman" w:eastAsia="Times New Roman" w:hAnsi="Times New Roman" w:cs="Times New Roman"/>
                <w:sz w:val="24"/>
                <w:szCs w:val="24"/>
                <w:lang w:eastAsia="ru-RU"/>
              </w:rPr>
              <w:t>сельского поселения</w:t>
            </w:r>
          </w:p>
        </w:tc>
        <w:tc>
          <w:tcPr>
            <w:tcW w:w="2188" w:type="dxa"/>
          </w:tcPr>
          <w:p w:rsidR="006923D9" w:rsidRPr="006923D9" w:rsidRDefault="006923D9" w:rsidP="006923D9">
            <w:pPr>
              <w:widowControl w:val="0"/>
              <w:autoSpaceDE w:val="0"/>
              <w:autoSpaceDN w:val="0"/>
              <w:adjustRightInd w:val="0"/>
              <w:jc w:val="center"/>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 xml:space="preserve">Специалист администрации </w:t>
            </w:r>
          </w:p>
        </w:tc>
        <w:tc>
          <w:tcPr>
            <w:tcW w:w="1720" w:type="dxa"/>
          </w:tcPr>
          <w:p w:rsidR="006923D9" w:rsidRPr="006923D9" w:rsidRDefault="006923D9" w:rsidP="006923D9">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ежеквартально, по итогам представления отчета</w:t>
            </w:r>
          </w:p>
        </w:tc>
        <w:tc>
          <w:tcPr>
            <w:tcW w:w="2046" w:type="dxa"/>
          </w:tcPr>
          <w:p w:rsidR="006923D9" w:rsidRPr="006923D9" w:rsidRDefault="006923D9" w:rsidP="006923D9">
            <w:pPr>
              <w:widowControl w:val="0"/>
              <w:autoSpaceDE w:val="0"/>
              <w:autoSpaceDN w:val="0"/>
              <w:adjustRightInd w:val="0"/>
              <w:jc w:val="center"/>
              <w:rPr>
                <w:rFonts w:ascii="Times New Roman" w:eastAsia="Times New Roman" w:hAnsi="Times New Roman" w:cs="Times New Roman"/>
                <w:sz w:val="24"/>
                <w:szCs w:val="24"/>
                <w:lang w:eastAsia="ru-RU"/>
              </w:rPr>
            </w:pPr>
            <w:r w:rsidRPr="006923D9">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bl>
    <w:p w:rsidR="006923D9" w:rsidRPr="0024525A" w:rsidRDefault="006923D9" w:rsidP="006923D9">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C49FB" w:rsidRPr="005C49FB" w:rsidRDefault="0024525A" w:rsidP="00177CF1">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5C49FB" w:rsidRDefault="005C49FB" w:rsidP="0024525A">
      <w:pPr>
        <w:spacing w:after="0" w:line="240" w:lineRule="auto"/>
        <w:jc w:val="center"/>
        <w:rPr>
          <w:rFonts w:ascii="Times New Roman" w:eastAsia="Times New Roman" w:hAnsi="Times New Roman" w:cs="Times New Roman"/>
          <w:b/>
          <w:bCs/>
          <w:sz w:val="28"/>
          <w:szCs w:val="28"/>
          <w:lang w:eastAsia="ru-RU"/>
        </w:rPr>
      </w:pPr>
    </w:p>
    <w:p w:rsidR="00714138" w:rsidRDefault="00714138" w:rsidP="0024525A">
      <w:pPr>
        <w:spacing w:after="0" w:line="240" w:lineRule="auto"/>
        <w:jc w:val="center"/>
        <w:rPr>
          <w:rFonts w:ascii="Times New Roman" w:eastAsia="Times New Roman" w:hAnsi="Times New Roman" w:cs="Times New Roman"/>
          <w:b/>
          <w:bCs/>
          <w:sz w:val="28"/>
          <w:szCs w:val="28"/>
          <w:lang w:eastAsia="ru-RU"/>
        </w:rPr>
      </w:pPr>
    </w:p>
    <w:p w:rsidR="00641591" w:rsidRDefault="00641591" w:rsidP="005C49F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Заместитель </w:t>
      </w:r>
    </w:p>
    <w:p w:rsidR="005C49FB" w:rsidRDefault="005C49FB" w:rsidP="005C49FB">
      <w:pPr>
        <w:spacing w:after="0" w:line="240" w:lineRule="auto"/>
        <w:jc w:val="both"/>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w:t>
      </w:r>
      <w:r w:rsidR="00641591">
        <w:rPr>
          <w:rFonts w:ascii="Times New Roman" w:eastAsia="Times New Roman" w:hAnsi="Times New Roman" w:cs="Times New Roman"/>
          <w:bCs/>
          <w:sz w:val="28"/>
          <w:szCs w:val="28"/>
          <w:lang w:eastAsia="ru-RU"/>
        </w:rPr>
        <w:t>ы администрации                                                  П.Ю. Образцов</w:t>
      </w:r>
      <w:bookmarkStart w:id="0" w:name="_GoBack"/>
      <w:bookmarkEnd w:id="0"/>
    </w:p>
    <w:p w:rsidR="00714138" w:rsidRDefault="00714138" w:rsidP="005C49FB">
      <w:pPr>
        <w:spacing w:after="0" w:line="240" w:lineRule="auto"/>
        <w:jc w:val="both"/>
        <w:rPr>
          <w:rFonts w:ascii="Times New Roman" w:eastAsia="Times New Roman" w:hAnsi="Times New Roman" w:cs="Times New Roman"/>
          <w:bCs/>
          <w:sz w:val="28"/>
          <w:szCs w:val="28"/>
          <w:lang w:eastAsia="ru-RU"/>
        </w:rPr>
      </w:pPr>
    </w:p>
    <w:sectPr w:rsidR="00714138" w:rsidSect="00AF75BF">
      <w:headerReference w:type="first" r:id="rId9"/>
      <w:pgSz w:w="11907" w:h="16840" w:code="9"/>
      <w:pgMar w:top="1134" w:right="567" w:bottom="1134" w:left="1985" w:header="720" w:footer="72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51" w:rsidRDefault="00447551" w:rsidP="005C49FB">
      <w:pPr>
        <w:spacing w:after="0" w:line="240" w:lineRule="auto"/>
      </w:pPr>
      <w:r>
        <w:separator/>
      </w:r>
    </w:p>
  </w:endnote>
  <w:endnote w:type="continuationSeparator" w:id="0">
    <w:p w:rsidR="00447551" w:rsidRDefault="00447551" w:rsidP="005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51" w:rsidRDefault="00447551" w:rsidP="005C49FB">
      <w:pPr>
        <w:spacing w:after="0" w:line="240" w:lineRule="auto"/>
      </w:pPr>
      <w:r>
        <w:separator/>
      </w:r>
    </w:p>
  </w:footnote>
  <w:footnote w:type="continuationSeparator" w:id="0">
    <w:p w:rsidR="00447551" w:rsidRDefault="00447551" w:rsidP="005C4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0A4538"/>
    <w:rsid w:val="00130F7F"/>
    <w:rsid w:val="00177CF1"/>
    <w:rsid w:val="002405CF"/>
    <w:rsid w:val="0024525A"/>
    <w:rsid w:val="00277DB1"/>
    <w:rsid w:val="00304C02"/>
    <w:rsid w:val="003B0E2D"/>
    <w:rsid w:val="00410C25"/>
    <w:rsid w:val="00447551"/>
    <w:rsid w:val="004515D5"/>
    <w:rsid w:val="0059395E"/>
    <w:rsid w:val="005C49FB"/>
    <w:rsid w:val="005F41CC"/>
    <w:rsid w:val="00601869"/>
    <w:rsid w:val="00624991"/>
    <w:rsid w:val="00632A9C"/>
    <w:rsid w:val="00641591"/>
    <w:rsid w:val="006923D9"/>
    <w:rsid w:val="006957B3"/>
    <w:rsid w:val="00714138"/>
    <w:rsid w:val="00772127"/>
    <w:rsid w:val="00783AAF"/>
    <w:rsid w:val="008D29EC"/>
    <w:rsid w:val="009B7589"/>
    <w:rsid w:val="00A5624F"/>
    <w:rsid w:val="00A946F2"/>
    <w:rsid w:val="00AF75BF"/>
    <w:rsid w:val="00B471B3"/>
    <w:rsid w:val="00C4383C"/>
    <w:rsid w:val="00D046EB"/>
    <w:rsid w:val="00D70312"/>
    <w:rsid w:val="00E371C1"/>
    <w:rsid w:val="00EB6F39"/>
    <w:rsid w:val="00EC1E1B"/>
    <w:rsid w:val="00EE2D7F"/>
    <w:rsid w:val="00EF22CB"/>
    <w:rsid w:val="00FA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 w:type="table" w:styleId="af4">
    <w:name w:val="Table Grid"/>
    <w:basedOn w:val="a1"/>
    <w:uiPriority w:val="39"/>
    <w:rsid w:val="0017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2023-04-27T10:42:00Z</cp:lastPrinted>
  <dcterms:created xsi:type="dcterms:W3CDTF">2023-04-27T08:21:00Z</dcterms:created>
  <dcterms:modified xsi:type="dcterms:W3CDTF">2023-04-27T11:15:00Z</dcterms:modified>
</cp:coreProperties>
</file>