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A" w:rsidRDefault="000D685A" w:rsidP="000D685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0D685A" w:rsidRDefault="000D685A" w:rsidP="000D685A">
      <w:pPr>
        <w:jc w:val="center"/>
        <w:rPr>
          <w:b/>
          <w:sz w:val="28"/>
          <w:szCs w:val="28"/>
        </w:rPr>
      </w:pP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685A" w:rsidRPr="000D685A" w:rsidRDefault="000D685A" w:rsidP="000D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Новгородская область, Новгородский район</w:t>
      </w:r>
    </w:p>
    <w:p w:rsidR="000D685A" w:rsidRP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D21109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D685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D685A" w:rsidRDefault="000D685A" w:rsidP="000D6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685A" w:rsidRPr="000D685A" w:rsidRDefault="000D685A" w:rsidP="00B85C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85A" w:rsidRPr="000D685A" w:rsidRDefault="001E509F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AE56E0">
        <w:rPr>
          <w:rFonts w:ascii="Times New Roman" w:hAnsi="Times New Roman" w:cs="Times New Roman"/>
          <w:sz w:val="28"/>
          <w:szCs w:val="28"/>
        </w:rPr>
        <w:t>8</w:t>
      </w:r>
      <w:r w:rsidR="00E636B5">
        <w:rPr>
          <w:rFonts w:ascii="Times New Roman" w:hAnsi="Times New Roman" w:cs="Times New Roman"/>
          <w:sz w:val="28"/>
          <w:szCs w:val="28"/>
        </w:rPr>
        <w:t>.04.202</w:t>
      </w:r>
      <w:r w:rsidR="00AE56E0">
        <w:rPr>
          <w:rFonts w:ascii="Times New Roman" w:hAnsi="Times New Roman" w:cs="Times New Roman"/>
          <w:sz w:val="28"/>
          <w:szCs w:val="28"/>
        </w:rPr>
        <w:t>5</w:t>
      </w:r>
      <w:r w:rsidR="000D685A" w:rsidRPr="000D685A">
        <w:rPr>
          <w:rFonts w:ascii="Times New Roman" w:hAnsi="Times New Roman" w:cs="Times New Roman"/>
          <w:sz w:val="28"/>
          <w:szCs w:val="28"/>
        </w:rPr>
        <w:t xml:space="preserve">   №</w:t>
      </w:r>
      <w:r w:rsidR="00833626">
        <w:rPr>
          <w:rFonts w:ascii="Times New Roman" w:hAnsi="Times New Roman" w:cs="Times New Roman"/>
          <w:sz w:val="28"/>
          <w:szCs w:val="28"/>
        </w:rPr>
        <w:t xml:space="preserve"> </w:t>
      </w:r>
      <w:r w:rsidR="00AE56E0">
        <w:rPr>
          <w:rFonts w:ascii="Times New Roman" w:hAnsi="Times New Roman" w:cs="Times New Roman"/>
          <w:sz w:val="28"/>
          <w:szCs w:val="28"/>
        </w:rPr>
        <w:t>346</w:t>
      </w:r>
    </w:p>
    <w:p w:rsidR="000D685A" w:rsidRPr="000D685A" w:rsidRDefault="00B81371" w:rsidP="000D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4A3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</w:p>
    <w:p w:rsidR="000D685A" w:rsidRDefault="000D685A" w:rsidP="000D685A">
      <w:pPr>
        <w:spacing w:after="0" w:line="240" w:lineRule="auto"/>
        <w:rPr>
          <w:sz w:val="28"/>
          <w:szCs w:val="28"/>
        </w:rPr>
      </w:pP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:rsidR="00F37911" w:rsidRPr="00F37911" w:rsidRDefault="00D2110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2" w:rsidRDefault="00F37911" w:rsidP="0060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D124C">
        <w:rPr>
          <w:rFonts w:ascii="Times New Roman" w:hAnsi="Times New Roman" w:cs="Times New Roman"/>
          <w:sz w:val="28"/>
          <w:szCs w:val="28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24C">
        <w:rPr>
          <w:rFonts w:ascii="Times New Roman" w:hAnsi="Times New Roman" w:cs="Times New Roman"/>
          <w:sz w:val="28"/>
          <w:szCs w:val="28"/>
        </w:rPr>
        <w:t xml:space="preserve"> поселения, 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</w:t>
      </w:r>
      <w:r w:rsidR="00883A6C" w:rsidRPr="00883A6C">
        <w:rPr>
          <w:rFonts w:ascii="Times New Roman" w:hAnsi="Times New Roman" w:cs="Times New Roman"/>
          <w:sz w:val="28"/>
          <w:szCs w:val="28"/>
        </w:rPr>
        <w:t>26.02.2024</w:t>
      </w:r>
      <w:r w:rsidR="006074BC" w:rsidRPr="00883A6C">
        <w:rPr>
          <w:rFonts w:ascii="Times New Roman" w:hAnsi="Times New Roman" w:cs="Times New Roman"/>
          <w:sz w:val="28"/>
          <w:szCs w:val="28"/>
        </w:rPr>
        <w:t xml:space="preserve"> №</w:t>
      </w:r>
      <w:r w:rsidR="00883A6C">
        <w:rPr>
          <w:rFonts w:ascii="Times New Roman" w:hAnsi="Times New Roman" w:cs="Times New Roman"/>
          <w:sz w:val="28"/>
          <w:szCs w:val="28"/>
        </w:rPr>
        <w:t>126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>Порядка оценки эффективности налоговых льгот (налоговых расходов) по местным налогам в</w:t>
      </w:r>
      <w:proofErr w:type="gramEnd"/>
      <w:r w:rsidR="00607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607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4BC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6074BC">
        <w:rPr>
          <w:rFonts w:ascii="Times New Roman" w:hAnsi="Times New Roman" w:cs="Times New Roman"/>
          <w:sz w:val="28"/>
          <w:szCs w:val="28"/>
        </w:rPr>
        <w:t xml:space="preserve">» </w:t>
      </w:r>
      <w:r w:rsidR="009378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782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proofErr w:type="spellStart"/>
      <w:r w:rsidR="00B813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B8137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1E509F">
        <w:rPr>
          <w:rFonts w:ascii="Times New Roman" w:hAnsi="Times New Roman" w:cs="Times New Roman"/>
          <w:sz w:val="28"/>
          <w:szCs w:val="28"/>
        </w:rPr>
        <w:t>2</w:t>
      </w:r>
      <w:r w:rsidR="00AE56E0">
        <w:rPr>
          <w:rFonts w:ascii="Times New Roman" w:hAnsi="Times New Roman" w:cs="Times New Roman"/>
          <w:sz w:val="28"/>
          <w:szCs w:val="28"/>
        </w:rPr>
        <w:t>3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№1 к постановлению).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B4E" w:rsidRPr="00F86B4E" w:rsidRDefault="00B81371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 xml:space="preserve">2. Утвердить Перечень налоговых расходов </w:t>
      </w:r>
      <w:proofErr w:type="spellStart"/>
      <w:r w:rsidR="00D21109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D2110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636B5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16582E">
        <w:rPr>
          <w:rFonts w:ascii="Times New Roman" w:hAnsi="Times New Roman" w:cs="Times New Roman"/>
          <w:sz w:val="28"/>
          <w:szCs w:val="28"/>
        </w:rPr>
        <w:t xml:space="preserve">4 </w:t>
      </w:r>
      <w:r w:rsidR="00F86B4E">
        <w:rPr>
          <w:rFonts w:ascii="Times New Roman" w:hAnsi="Times New Roman" w:cs="Times New Roman"/>
          <w:sz w:val="28"/>
          <w:szCs w:val="28"/>
        </w:rPr>
        <w:t>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B85C04" w:rsidRPr="00F86B4E">
        <w:rPr>
          <w:rFonts w:ascii="Times New Roman" w:hAnsi="Times New Roman" w:cs="Times New Roman"/>
          <w:sz w:val="28"/>
          <w:szCs w:val="28"/>
        </w:rPr>
        <w:t>приложени</w:t>
      </w:r>
      <w:r w:rsidR="00B85C04">
        <w:rPr>
          <w:rFonts w:ascii="Times New Roman" w:hAnsi="Times New Roman" w:cs="Times New Roman"/>
          <w:sz w:val="28"/>
          <w:szCs w:val="28"/>
        </w:rPr>
        <w:t>е №2 к постановлению)</w:t>
      </w:r>
      <w:r w:rsidR="00F86B4E">
        <w:rPr>
          <w:rFonts w:ascii="Times New Roman" w:hAnsi="Times New Roman" w:cs="Times New Roman"/>
          <w:sz w:val="28"/>
          <w:szCs w:val="28"/>
        </w:rPr>
        <w:t>.</w:t>
      </w:r>
    </w:p>
    <w:p w:rsidR="00D24E30" w:rsidRDefault="00B81371" w:rsidP="007B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B4E"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AB1D82" w:rsidRPr="00750C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B1D82" w:rsidRPr="00750C6A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AB1D82" w:rsidRPr="00750C6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hyperlink r:id="rId7" w:tgtFrame="_blank" w:history="1">
        <w:proofErr w:type="spellStart"/>
        <w:r w:rsidR="007B0492" w:rsidRPr="007B0492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ermolinoadm.gosuslugi.ru</w:t>
        </w:r>
        <w:proofErr w:type="spellEnd"/>
      </w:hyperlink>
    </w:p>
    <w:p w:rsidR="007B0492" w:rsidRDefault="007B0492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92" w:rsidRPr="007B0492" w:rsidRDefault="004B7964" w:rsidP="004B7964">
      <w:pPr>
        <w:tabs>
          <w:tab w:val="left" w:pos="63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А.А.Козлов</w:t>
      </w:r>
    </w:p>
    <w:p w:rsidR="00070851" w:rsidRDefault="00070851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D82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0FA9" w:rsidRPr="00410FA9" w:rsidRDefault="00AB1D82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от </w:t>
      </w:r>
      <w:r w:rsidR="00F0441B">
        <w:rPr>
          <w:rFonts w:ascii="Times New Roman" w:hAnsi="Times New Roman" w:cs="Times New Roman"/>
          <w:sz w:val="28"/>
          <w:szCs w:val="28"/>
        </w:rPr>
        <w:t>2</w:t>
      </w:r>
      <w:r w:rsidR="00AE56E0">
        <w:rPr>
          <w:rFonts w:ascii="Times New Roman" w:hAnsi="Times New Roman" w:cs="Times New Roman"/>
          <w:sz w:val="28"/>
          <w:szCs w:val="28"/>
        </w:rPr>
        <w:t>8</w:t>
      </w:r>
      <w:r w:rsidR="00F0441B">
        <w:rPr>
          <w:rFonts w:ascii="Times New Roman" w:hAnsi="Times New Roman" w:cs="Times New Roman"/>
          <w:sz w:val="28"/>
          <w:szCs w:val="28"/>
        </w:rPr>
        <w:t>.04.202</w:t>
      </w:r>
      <w:r w:rsidR="00AE56E0">
        <w:rPr>
          <w:rFonts w:ascii="Times New Roman" w:hAnsi="Times New Roman" w:cs="Times New Roman"/>
          <w:sz w:val="28"/>
          <w:szCs w:val="28"/>
        </w:rPr>
        <w:t>5</w:t>
      </w:r>
      <w:r w:rsidR="00850BB0">
        <w:rPr>
          <w:rFonts w:ascii="Times New Roman" w:hAnsi="Times New Roman" w:cs="Times New Roman"/>
          <w:sz w:val="28"/>
          <w:szCs w:val="28"/>
        </w:rPr>
        <w:t>№</w:t>
      </w:r>
      <w:r w:rsidR="00833626">
        <w:rPr>
          <w:rFonts w:ascii="Times New Roman" w:hAnsi="Times New Roman" w:cs="Times New Roman"/>
          <w:sz w:val="28"/>
          <w:szCs w:val="28"/>
        </w:rPr>
        <w:t xml:space="preserve"> </w:t>
      </w:r>
      <w:r w:rsidR="00AE56E0">
        <w:rPr>
          <w:rFonts w:ascii="Times New Roman" w:hAnsi="Times New Roman" w:cs="Times New Roman"/>
          <w:sz w:val="28"/>
          <w:szCs w:val="28"/>
        </w:rPr>
        <w:t>346</w:t>
      </w:r>
    </w:p>
    <w:p w:rsidR="007521A5" w:rsidRDefault="007521A5" w:rsidP="007521A5">
      <w:pPr>
        <w:pStyle w:val="a9"/>
        <w:jc w:val="center"/>
        <w:rPr>
          <w:b/>
          <w:sz w:val="28"/>
          <w:szCs w:val="28"/>
        </w:rPr>
      </w:pPr>
    </w:p>
    <w:p w:rsidR="007521A5" w:rsidRPr="007521A5" w:rsidRDefault="007521A5" w:rsidP="007521A5">
      <w:pPr>
        <w:pStyle w:val="a9"/>
        <w:jc w:val="center"/>
        <w:rPr>
          <w:b/>
          <w:sz w:val="28"/>
          <w:szCs w:val="28"/>
        </w:rPr>
      </w:pPr>
      <w:r w:rsidRPr="007521A5">
        <w:rPr>
          <w:b/>
          <w:sz w:val="28"/>
          <w:szCs w:val="28"/>
        </w:rPr>
        <w:t>Аналитическая записка</w:t>
      </w:r>
    </w:p>
    <w:p w:rsidR="007521A5" w:rsidRPr="007521A5" w:rsidRDefault="007521A5" w:rsidP="007521A5">
      <w:pPr>
        <w:pStyle w:val="a9"/>
        <w:jc w:val="center"/>
        <w:rPr>
          <w:b/>
          <w:sz w:val="28"/>
          <w:szCs w:val="28"/>
        </w:rPr>
      </w:pPr>
      <w:r w:rsidRPr="007521A5">
        <w:rPr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proofErr w:type="spellStart"/>
      <w:r w:rsidRPr="007521A5">
        <w:rPr>
          <w:b/>
          <w:sz w:val="28"/>
          <w:szCs w:val="28"/>
        </w:rPr>
        <w:t>Ермолинского</w:t>
      </w:r>
      <w:proofErr w:type="spellEnd"/>
      <w:r w:rsidRPr="007521A5">
        <w:rPr>
          <w:b/>
          <w:sz w:val="28"/>
          <w:szCs w:val="28"/>
        </w:rPr>
        <w:t xml:space="preserve"> сельского поселения</w:t>
      </w:r>
    </w:p>
    <w:p w:rsidR="007521A5" w:rsidRPr="007521A5" w:rsidRDefault="007521A5" w:rsidP="007521A5">
      <w:pPr>
        <w:pStyle w:val="a9"/>
        <w:jc w:val="center"/>
        <w:rPr>
          <w:b/>
          <w:sz w:val="28"/>
          <w:szCs w:val="28"/>
        </w:rPr>
      </w:pPr>
      <w:r w:rsidRPr="007521A5">
        <w:rPr>
          <w:b/>
          <w:sz w:val="28"/>
          <w:szCs w:val="28"/>
        </w:rPr>
        <w:t>за 202</w:t>
      </w:r>
      <w:r w:rsidR="00AE56E0">
        <w:rPr>
          <w:b/>
          <w:sz w:val="28"/>
          <w:szCs w:val="28"/>
        </w:rPr>
        <w:t>3</w:t>
      </w:r>
      <w:r w:rsidRPr="007521A5">
        <w:rPr>
          <w:b/>
          <w:sz w:val="28"/>
          <w:szCs w:val="28"/>
        </w:rPr>
        <w:t xml:space="preserve"> год</w:t>
      </w:r>
    </w:p>
    <w:p w:rsidR="007521A5" w:rsidRPr="007521A5" w:rsidRDefault="007521A5" w:rsidP="007521A5">
      <w:pPr>
        <w:pStyle w:val="a9"/>
        <w:jc w:val="center"/>
        <w:rPr>
          <w:b/>
          <w:sz w:val="28"/>
          <w:szCs w:val="28"/>
        </w:rPr>
      </w:pPr>
    </w:p>
    <w:p w:rsidR="007521A5" w:rsidRPr="007521A5" w:rsidRDefault="007521A5" w:rsidP="007521A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предоставленных налоговых расходов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налоговые расходы) за 202</w:t>
      </w:r>
      <w:r w:rsidR="00DC647A">
        <w:rPr>
          <w:rFonts w:ascii="Times New Roman" w:hAnsi="Times New Roman" w:cs="Times New Roman"/>
          <w:sz w:val="28"/>
          <w:szCs w:val="28"/>
        </w:rPr>
        <w:t>3</w:t>
      </w:r>
      <w:r w:rsidRPr="007521A5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порядком, утвержденным постановлением администрации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21A5">
        <w:rPr>
          <w:rFonts w:ascii="Times New Roman" w:eastAsia="Calibri" w:hAnsi="Times New Roman" w:cs="Times New Roman"/>
          <w:sz w:val="28"/>
          <w:szCs w:val="28"/>
          <w:highlight w:val="white"/>
        </w:rPr>
        <w:t>от 26.02.2024 № 126 «</w:t>
      </w:r>
      <w:r w:rsidRPr="007521A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7521A5">
        <w:rPr>
          <w:rFonts w:ascii="Times New Roman" w:hAnsi="Times New Roman" w:cs="Times New Roman"/>
          <w:sz w:val="28"/>
          <w:szCs w:val="28"/>
        </w:rPr>
        <w:t xml:space="preserve">методики оценки эффективности налоговых расходов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521A5">
        <w:rPr>
          <w:rFonts w:ascii="Times New Roman" w:eastAsia="Calibri" w:hAnsi="Times New Roman" w:cs="Times New Roman"/>
          <w:sz w:val="28"/>
          <w:szCs w:val="28"/>
          <w:highlight w:val="white"/>
        </w:rPr>
        <w:t>»</w:t>
      </w:r>
      <w:r w:rsidRPr="007521A5">
        <w:rPr>
          <w:rFonts w:ascii="Times New Roman" w:hAnsi="Times New Roman" w:cs="Times New Roman"/>
          <w:sz w:val="28"/>
          <w:szCs w:val="28"/>
        </w:rPr>
        <w:t>.</w:t>
      </w:r>
    </w:p>
    <w:p w:rsidR="007521A5" w:rsidRPr="007521A5" w:rsidRDefault="007521A5" w:rsidP="007521A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В ходе проведения оценки эффективности налоговых расходов осуществлялась оценка целесообразности, т.е. оценивалась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налоговых расходов, соответствие целям, задачам муниципальных программ и (или) целям социально-экономической политики и осуществлялась оценка их результативности. </w:t>
      </w:r>
    </w:p>
    <w:p w:rsidR="007521A5" w:rsidRPr="007521A5" w:rsidRDefault="007521A5" w:rsidP="007521A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утвержденным постановлением администрации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21A5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от 20.02.2020года № </w:t>
      </w:r>
      <w:r w:rsidRPr="007521A5">
        <w:rPr>
          <w:rFonts w:ascii="Times New Roman" w:eastAsia="Calibri" w:hAnsi="Times New Roman" w:cs="Times New Roman"/>
          <w:sz w:val="28"/>
          <w:szCs w:val="28"/>
        </w:rPr>
        <w:t xml:space="preserve">103 «О порядке </w:t>
      </w:r>
      <w:r w:rsidRPr="007521A5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и оценки эффективности налоговых расходов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521A5">
        <w:rPr>
          <w:rFonts w:ascii="Times New Roman" w:eastAsia="Calibri" w:hAnsi="Times New Roman" w:cs="Times New Roman"/>
          <w:sz w:val="28"/>
          <w:szCs w:val="28"/>
        </w:rPr>
        <w:t>»</w:t>
      </w:r>
      <w:r w:rsidRPr="007521A5">
        <w:rPr>
          <w:rFonts w:ascii="Times New Roman" w:hAnsi="Times New Roman" w:cs="Times New Roman"/>
          <w:sz w:val="28"/>
          <w:szCs w:val="28"/>
        </w:rPr>
        <w:t>, в соответствии с целями муниципальных программ поселения, структурных элементов муниципальных программ и (или) целями социально-экономической политики поселения.</w:t>
      </w:r>
    </w:p>
    <w:p w:rsidR="007521A5" w:rsidRPr="007521A5" w:rsidRDefault="007521A5" w:rsidP="007521A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>Оценка эффективности предоставленных налоговых расходов проведена кураторами налоговых расходов. Путем обобщения всех результатов оценки Комитет по финансам сформировал сводный отчет об оценке эффективности налоговых расходов за 202</w:t>
      </w:r>
      <w:r w:rsidR="00DC647A">
        <w:rPr>
          <w:rFonts w:ascii="Times New Roman" w:hAnsi="Times New Roman" w:cs="Times New Roman"/>
          <w:sz w:val="28"/>
          <w:szCs w:val="28"/>
        </w:rPr>
        <w:t>3</w:t>
      </w:r>
      <w:r w:rsidRPr="007521A5">
        <w:rPr>
          <w:rFonts w:ascii="Times New Roman" w:hAnsi="Times New Roman" w:cs="Times New Roman"/>
          <w:sz w:val="28"/>
          <w:szCs w:val="28"/>
        </w:rPr>
        <w:t xml:space="preserve"> год, который является приложением к настоящей аналитической записке.</w:t>
      </w:r>
    </w:p>
    <w:p w:rsidR="007521A5" w:rsidRPr="007521A5" w:rsidRDefault="007521A5" w:rsidP="007521A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>За 202</w:t>
      </w:r>
      <w:r w:rsidR="00AE56E0">
        <w:rPr>
          <w:rFonts w:ascii="Times New Roman" w:hAnsi="Times New Roman" w:cs="Times New Roman"/>
          <w:iCs/>
          <w:spacing w:val="3"/>
          <w:sz w:val="28"/>
          <w:szCs w:val="28"/>
        </w:rPr>
        <w:t>3</w:t>
      </w: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год общая сумма налоговых расходов составила                         </w:t>
      </w:r>
      <w:r w:rsidR="00DC647A">
        <w:rPr>
          <w:rFonts w:ascii="Times New Roman" w:hAnsi="Times New Roman" w:cs="Times New Roman"/>
          <w:iCs/>
          <w:spacing w:val="3"/>
          <w:sz w:val="28"/>
          <w:szCs w:val="28"/>
        </w:rPr>
        <w:t>27 697,4</w:t>
      </w: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 тыс. руб., что на </w:t>
      </w:r>
      <w:r w:rsidR="00DC647A">
        <w:rPr>
          <w:rFonts w:ascii="Times New Roman" w:hAnsi="Times New Roman" w:cs="Times New Roman"/>
          <w:iCs/>
          <w:spacing w:val="3"/>
          <w:sz w:val="28"/>
          <w:szCs w:val="28"/>
        </w:rPr>
        <w:t>4 531,4</w:t>
      </w: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тыс. руб. или на </w:t>
      </w:r>
      <w:r w:rsidR="00DC647A">
        <w:rPr>
          <w:rFonts w:ascii="Times New Roman" w:hAnsi="Times New Roman" w:cs="Times New Roman"/>
          <w:iCs/>
          <w:spacing w:val="3"/>
          <w:sz w:val="28"/>
          <w:szCs w:val="28"/>
        </w:rPr>
        <w:t>19,6</w:t>
      </w: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% </w:t>
      </w:r>
      <w:r w:rsidR="00DC647A">
        <w:rPr>
          <w:rFonts w:ascii="Times New Roman" w:hAnsi="Times New Roman" w:cs="Times New Roman"/>
          <w:iCs/>
          <w:spacing w:val="3"/>
          <w:sz w:val="28"/>
          <w:szCs w:val="28"/>
        </w:rPr>
        <w:t>больше</w:t>
      </w: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>, чем за 202</w:t>
      </w:r>
      <w:r w:rsidR="00DC647A">
        <w:rPr>
          <w:rFonts w:ascii="Times New Roman" w:hAnsi="Times New Roman" w:cs="Times New Roman"/>
          <w:iCs/>
          <w:spacing w:val="3"/>
          <w:sz w:val="28"/>
          <w:szCs w:val="28"/>
        </w:rPr>
        <w:t xml:space="preserve">2 </w:t>
      </w: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год. Их доля в объеме налоговых и неналоговых доходов бюджета </w:t>
      </w:r>
      <w:proofErr w:type="spellStart"/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сельского поселения составила </w:t>
      </w:r>
      <w:r w:rsidR="00785136">
        <w:rPr>
          <w:rFonts w:ascii="Times New Roman" w:hAnsi="Times New Roman" w:cs="Times New Roman"/>
          <w:iCs/>
          <w:spacing w:val="3"/>
          <w:sz w:val="28"/>
          <w:szCs w:val="28"/>
        </w:rPr>
        <w:t>44,1</w:t>
      </w: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7521A5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процента</w:t>
      </w:r>
      <w:r w:rsidRPr="007521A5">
        <w:rPr>
          <w:rFonts w:ascii="Times New Roman" w:hAnsi="Times New Roman" w:cs="Times New Roman"/>
          <w:iCs/>
          <w:spacing w:val="3"/>
          <w:sz w:val="28"/>
          <w:szCs w:val="28"/>
        </w:rPr>
        <w:t>.</w:t>
      </w:r>
    </w:p>
    <w:p w:rsidR="007521A5" w:rsidRPr="007521A5" w:rsidRDefault="007521A5" w:rsidP="007521A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>Информация о структуре и динамике налоговых расходов по видам налогов за 202</w:t>
      </w:r>
      <w:r w:rsidR="00DC647A">
        <w:rPr>
          <w:rFonts w:ascii="Times New Roman" w:hAnsi="Times New Roman" w:cs="Times New Roman"/>
          <w:sz w:val="28"/>
          <w:szCs w:val="28"/>
        </w:rPr>
        <w:t>1</w:t>
      </w:r>
      <w:r w:rsidRPr="007521A5">
        <w:rPr>
          <w:rFonts w:ascii="Times New Roman" w:hAnsi="Times New Roman" w:cs="Times New Roman"/>
          <w:sz w:val="28"/>
          <w:szCs w:val="28"/>
        </w:rPr>
        <w:t xml:space="preserve"> – 202</w:t>
      </w:r>
      <w:r w:rsidR="00DC647A">
        <w:rPr>
          <w:rFonts w:ascii="Times New Roman" w:hAnsi="Times New Roman" w:cs="Times New Roman"/>
          <w:sz w:val="28"/>
          <w:szCs w:val="28"/>
        </w:rPr>
        <w:t>3</w:t>
      </w:r>
      <w:r w:rsidRPr="007521A5">
        <w:rPr>
          <w:rFonts w:ascii="Times New Roman" w:hAnsi="Times New Roman" w:cs="Times New Roman"/>
          <w:sz w:val="28"/>
          <w:szCs w:val="28"/>
        </w:rPr>
        <w:t xml:space="preserve"> годы представлена в таблице 1.</w:t>
      </w:r>
    </w:p>
    <w:p w:rsidR="00883A6C" w:rsidRDefault="00883A6C" w:rsidP="007521A5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3A6C" w:rsidRDefault="00883A6C" w:rsidP="007521A5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21A5" w:rsidRPr="007521A5" w:rsidRDefault="007521A5" w:rsidP="007521A5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7521A5" w:rsidRPr="007521A5" w:rsidRDefault="007521A5" w:rsidP="007521A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1A5" w:rsidRPr="007521A5" w:rsidRDefault="007521A5" w:rsidP="007521A5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>Структура и динамика налоговых расходов по видам налогов                     за 202</w:t>
      </w:r>
      <w:r w:rsidR="00DC647A">
        <w:rPr>
          <w:rFonts w:ascii="Times New Roman" w:hAnsi="Times New Roman" w:cs="Times New Roman"/>
          <w:sz w:val="28"/>
          <w:szCs w:val="28"/>
        </w:rPr>
        <w:t>1</w:t>
      </w:r>
      <w:r w:rsidRPr="007521A5">
        <w:rPr>
          <w:rFonts w:ascii="Times New Roman" w:hAnsi="Times New Roman" w:cs="Times New Roman"/>
          <w:sz w:val="28"/>
          <w:szCs w:val="28"/>
        </w:rPr>
        <w:t xml:space="preserve"> – 202</w:t>
      </w:r>
      <w:r w:rsidR="00DC647A">
        <w:rPr>
          <w:rFonts w:ascii="Times New Roman" w:hAnsi="Times New Roman" w:cs="Times New Roman"/>
          <w:sz w:val="28"/>
          <w:szCs w:val="28"/>
        </w:rPr>
        <w:t>3</w:t>
      </w:r>
      <w:r w:rsidRPr="007521A5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009" w:type="dxa"/>
        <w:tblInd w:w="-130" w:type="dxa"/>
        <w:tblLayout w:type="fixed"/>
        <w:tblLook w:val="0000"/>
      </w:tblPr>
      <w:tblGrid>
        <w:gridCol w:w="589"/>
        <w:gridCol w:w="5244"/>
        <w:gridCol w:w="1276"/>
        <w:gridCol w:w="1450"/>
        <w:gridCol w:w="1450"/>
      </w:tblGrid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Объем налоговых и неналоговых доходов бюджета поселения,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b/>
                <w:sz w:val="28"/>
                <w:szCs w:val="28"/>
              </w:rPr>
              <w:t>27 634,0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b/>
                <w:sz w:val="28"/>
                <w:szCs w:val="28"/>
              </w:rPr>
              <w:t>24 784,0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33 142,3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расходы, обусловленные льготами, пониженными ставками, установленными решениями Совета депутатов </w:t>
            </w:r>
            <w:proofErr w:type="spellStart"/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Ермолинского</w:t>
            </w:r>
            <w:proofErr w:type="spellEnd"/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сельского поселения,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1 569,0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1 501,0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476641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1846,2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101,1%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95,7%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476641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123,0%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В процентах к объему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476641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476641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476641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земельного налога,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15 524,2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11 183,4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14 403,9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</w:t>
            </w:r>
            <w:proofErr w:type="gramStart"/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в связи с полным освобождением от уплаты земельного налога в соответствии с Решением</w:t>
            </w:r>
            <w:proofErr w:type="gramEnd"/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Ермолинского</w:t>
            </w:r>
            <w:proofErr w:type="spellEnd"/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17.03.2020 № 30 «О земельном налоге на территории </w:t>
            </w:r>
            <w:proofErr w:type="spellStart"/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Ермолинского</w:t>
            </w:r>
            <w:proofErr w:type="spellEnd"/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поселения», тыс.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785,3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850,6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221,5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101,1%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89,7%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26,0%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В процентах к поступлению земельного налога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Поступление налога на имущество физических лиц,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095,2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4 587,1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C03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доходы, обусловленные предоставленным понижением налоговой ставки в соответствии с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 xml:space="preserve"> «О налоге на имущество </w:t>
            </w:r>
            <w:r w:rsidRPr="00752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физических лиц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»,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5 235,6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972,6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101,1%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89,7%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136" w:rsidRPr="007521A5" w:rsidTr="0078513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В процентах к поступлению налога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A5">
              <w:rPr>
                <w:rFonts w:ascii="Times New Roman" w:hAnsi="Times New Roman" w:cs="Times New Roman"/>
                <w:sz w:val="28"/>
                <w:szCs w:val="28"/>
              </w:rPr>
              <w:t>145,8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136" w:rsidRPr="007521A5" w:rsidRDefault="00785136" w:rsidP="0077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1A5" w:rsidRPr="007521A5" w:rsidRDefault="007521A5" w:rsidP="007521A5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bCs/>
          <w:sz w:val="28"/>
          <w:szCs w:val="28"/>
        </w:rPr>
        <w:t xml:space="preserve">В Перечень включено 6 налоговых расходов, обусловленных льготами, пониженными ставками, которые установлены решениями Совета депутатов </w:t>
      </w:r>
      <w:proofErr w:type="spellStart"/>
      <w:r w:rsidRPr="007521A5">
        <w:rPr>
          <w:rFonts w:ascii="Times New Roman" w:hAnsi="Times New Roman" w:cs="Times New Roman"/>
          <w:bCs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земельному налогу и налогу на имущество физических лиц.</w:t>
      </w:r>
    </w:p>
    <w:p w:rsidR="007521A5" w:rsidRPr="007521A5" w:rsidRDefault="007521A5" w:rsidP="007521A5">
      <w:pPr>
        <w:widowControl w:val="0"/>
        <w:tabs>
          <w:tab w:val="left" w:pos="42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eastAsia="Calibri" w:hAnsi="Times New Roman" w:cs="Times New Roman"/>
          <w:b/>
          <w:bCs/>
          <w:sz w:val="28"/>
          <w:szCs w:val="28"/>
        </w:rPr>
        <w:t>1. Эффективность налоговых расходов по земельному налогу.</w:t>
      </w:r>
    </w:p>
    <w:p w:rsidR="007521A5" w:rsidRPr="007521A5" w:rsidRDefault="007521A5" w:rsidP="007521A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В соответствии Решением Совета депутатов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 от 17.03.2020 № 30 «О земельном налоге на территории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поселения» налоговые расходы предоставлены в виде полного освобождения от уплаты земельного налога, подлежащего зачислению в бюджет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521A5" w:rsidRPr="007521A5" w:rsidRDefault="007521A5" w:rsidP="007521A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Льготы предоставлены </w:t>
      </w:r>
      <w:r w:rsidR="007C03DC">
        <w:rPr>
          <w:rFonts w:ascii="Times New Roman" w:hAnsi="Times New Roman" w:cs="Times New Roman"/>
          <w:sz w:val="28"/>
          <w:szCs w:val="28"/>
        </w:rPr>
        <w:t>5</w:t>
      </w:r>
      <w:r w:rsidRPr="007521A5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 и имеют социальный характер:</w:t>
      </w:r>
    </w:p>
    <w:p w:rsidR="007521A5" w:rsidRPr="007521A5" w:rsidRDefault="007521A5" w:rsidP="007521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>1) участники, ветераны и инвалиды Великой Отечественной войны, бывшие узники концлагерей, гетто и других мест принудительного содержания в период</w:t>
      </w:r>
      <w:proofErr w:type="gramStart"/>
      <w:r w:rsidRPr="007521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521A5">
        <w:rPr>
          <w:rFonts w:ascii="Times New Roman" w:hAnsi="Times New Roman" w:cs="Times New Roman"/>
          <w:sz w:val="28"/>
          <w:szCs w:val="28"/>
        </w:rPr>
        <w:t>торой мировой войны, бывшие военнопленные во время Второй мировой войны;</w:t>
      </w:r>
    </w:p>
    <w:p w:rsidR="007521A5" w:rsidRPr="007521A5" w:rsidRDefault="007521A5" w:rsidP="007521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>2) граждане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дома;</w:t>
      </w:r>
    </w:p>
    <w:p w:rsidR="007521A5" w:rsidRPr="007521A5" w:rsidRDefault="007521A5" w:rsidP="007521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3) налогоплательщики, входящие в структуру органов местного самоуправления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поселения, обладающие правами юридического лица, в отношении земельных участков, предоставленных для обеспечения их деятельности;</w:t>
      </w:r>
    </w:p>
    <w:p w:rsidR="007521A5" w:rsidRPr="007521A5" w:rsidRDefault="007521A5" w:rsidP="007521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4) бюджетные и (или) автономные учреждения (организации), предоставляющие (оказывающие) услуги, выполняющие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финансируемые из бюджета Новгородского муниципального района и бюджета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521A5" w:rsidRPr="007521A5" w:rsidRDefault="007521A5" w:rsidP="007C03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bCs/>
          <w:sz w:val="28"/>
          <w:szCs w:val="28"/>
        </w:rPr>
        <w:lastRenderedPageBreak/>
        <w:t>5)</w:t>
      </w:r>
      <w:r w:rsidRPr="007521A5">
        <w:rPr>
          <w:rFonts w:ascii="Times New Roman" w:hAnsi="Times New Roman" w:cs="Times New Roman"/>
          <w:sz w:val="28"/>
          <w:szCs w:val="28"/>
        </w:rPr>
        <w:t xml:space="preserve">организациям, имеющим на балансе кладбища на территории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 (в части земель, находящихся под кладбищами)</w:t>
      </w:r>
      <w:proofErr w:type="gramStart"/>
      <w:r w:rsidRPr="007521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21A5">
        <w:rPr>
          <w:rFonts w:ascii="Times New Roman" w:hAnsi="Times New Roman" w:cs="Times New Roman"/>
          <w:sz w:val="28"/>
          <w:szCs w:val="28"/>
        </w:rPr>
        <w:t>ри этом средства, высвободившиеся в результате предоставления льгот направ</w:t>
      </w:r>
      <w:r w:rsidR="007C03DC">
        <w:rPr>
          <w:rFonts w:ascii="Times New Roman" w:hAnsi="Times New Roman" w:cs="Times New Roman"/>
          <w:sz w:val="28"/>
          <w:szCs w:val="28"/>
        </w:rPr>
        <w:t>ляются на благоустройство кладбищ.</w:t>
      </w:r>
    </w:p>
    <w:p w:rsidR="007521A5" w:rsidRPr="007521A5" w:rsidRDefault="007521A5" w:rsidP="007521A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>Фактически в 202</w:t>
      </w:r>
      <w:r w:rsidR="005E6643">
        <w:rPr>
          <w:rFonts w:ascii="Times New Roman" w:hAnsi="Times New Roman" w:cs="Times New Roman"/>
          <w:sz w:val="28"/>
          <w:szCs w:val="28"/>
        </w:rPr>
        <w:t>3</w:t>
      </w:r>
      <w:r w:rsidRPr="007521A5">
        <w:rPr>
          <w:rFonts w:ascii="Times New Roman" w:hAnsi="Times New Roman" w:cs="Times New Roman"/>
          <w:sz w:val="28"/>
          <w:szCs w:val="28"/>
        </w:rPr>
        <w:t xml:space="preserve"> году налоговыми льготами по земельному налогу налогоплательщики воспользовались 11 физических лиц и  </w:t>
      </w:r>
      <w:r w:rsidR="005E6643">
        <w:rPr>
          <w:rFonts w:ascii="Times New Roman" w:hAnsi="Times New Roman" w:cs="Times New Roman"/>
          <w:sz w:val="28"/>
          <w:szCs w:val="28"/>
        </w:rPr>
        <w:t xml:space="preserve">4 </w:t>
      </w:r>
      <w:r w:rsidRPr="007521A5">
        <w:rPr>
          <w:rFonts w:ascii="Times New Roman" w:hAnsi="Times New Roman" w:cs="Times New Roman"/>
          <w:sz w:val="28"/>
          <w:szCs w:val="28"/>
        </w:rPr>
        <w:t>юридических.</w:t>
      </w:r>
    </w:p>
    <w:p w:rsidR="007521A5" w:rsidRPr="007521A5" w:rsidRDefault="007521A5" w:rsidP="007521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Налоговая  льгота для </w:t>
      </w:r>
      <w:r w:rsidRPr="007521A5">
        <w:rPr>
          <w:rFonts w:ascii="Times New Roman" w:hAnsi="Times New Roman" w:cs="Times New Roman"/>
          <w:sz w:val="28"/>
          <w:szCs w:val="28"/>
        </w:rPr>
        <w:t xml:space="preserve">участников, ветеранов и инвалидов ВОВ, </w:t>
      </w:r>
    </w:p>
    <w:p w:rsidR="007521A5" w:rsidRPr="007521A5" w:rsidRDefault="007521A5" w:rsidP="007521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 так как устанавливается для отдельных социально незащищенных групп населения.</w:t>
      </w:r>
    </w:p>
    <w:p w:rsidR="007521A5" w:rsidRPr="007521A5" w:rsidRDefault="007521A5" w:rsidP="007521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 </w:t>
      </w:r>
    </w:p>
    <w:p w:rsidR="007521A5" w:rsidRPr="007521A5" w:rsidRDefault="007521A5" w:rsidP="007521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202</w:t>
      </w:r>
      <w:r w:rsidR="005E6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4 человека </w:t>
      </w:r>
      <w:r w:rsidRPr="007521A5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 2,</w:t>
      </w:r>
      <w:r w:rsidR="005E664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752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рублей.</w:t>
      </w:r>
    </w:p>
    <w:p w:rsidR="007521A5" w:rsidRPr="007521A5" w:rsidRDefault="007521A5" w:rsidP="007521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Pr="007521A5">
        <w:rPr>
          <w:rFonts w:ascii="Times New Roman" w:hAnsi="Times New Roman" w:cs="Times New Roman"/>
          <w:b/>
          <w:sz w:val="28"/>
          <w:szCs w:val="28"/>
        </w:rPr>
        <w:t>ч</w:t>
      </w:r>
      <w:r w:rsidRPr="007521A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не допустить в дальнейшем ухудшения уровня жизни у социально-незащищенных слоев населения, </w:t>
      </w:r>
      <w:r w:rsidRPr="007521A5">
        <w:rPr>
          <w:rFonts w:ascii="Times New Roman" w:hAnsi="Times New Roman" w:cs="Times New Roman"/>
          <w:sz w:val="28"/>
          <w:szCs w:val="28"/>
        </w:rPr>
        <w:t>предлагается продолжить применение льготы.</w:t>
      </w:r>
    </w:p>
    <w:p w:rsidR="007521A5" w:rsidRPr="007521A5" w:rsidRDefault="007521A5" w:rsidP="007521A5">
      <w:pPr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Налоговая  льгота для </w:t>
      </w:r>
      <w:r w:rsidRPr="007521A5">
        <w:rPr>
          <w:rFonts w:ascii="Times New Roman" w:hAnsi="Times New Roman" w:cs="Times New Roman"/>
          <w:sz w:val="28"/>
          <w:szCs w:val="28"/>
        </w:rPr>
        <w:t>граждан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</w:t>
      </w:r>
    </w:p>
    <w:p w:rsidR="007521A5" w:rsidRPr="007521A5" w:rsidRDefault="007521A5" w:rsidP="00752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>Данной льготой по данным УФНС России по Новгородской области в 202</w:t>
      </w:r>
      <w:r w:rsidR="005E6643">
        <w:rPr>
          <w:rFonts w:ascii="Times New Roman" w:hAnsi="Times New Roman" w:cs="Times New Roman"/>
          <w:sz w:val="28"/>
          <w:szCs w:val="28"/>
        </w:rPr>
        <w:t>3</w:t>
      </w:r>
      <w:r w:rsidRPr="007521A5">
        <w:rPr>
          <w:rFonts w:ascii="Times New Roman" w:hAnsi="Times New Roman" w:cs="Times New Roman"/>
          <w:sz w:val="28"/>
          <w:szCs w:val="28"/>
        </w:rPr>
        <w:t xml:space="preserve"> году воспользовались  </w:t>
      </w:r>
      <w:r w:rsidR="005E6643">
        <w:rPr>
          <w:rFonts w:ascii="Times New Roman" w:hAnsi="Times New Roman" w:cs="Times New Roman"/>
          <w:sz w:val="28"/>
          <w:szCs w:val="28"/>
        </w:rPr>
        <w:t>7</w:t>
      </w:r>
      <w:r w:rsidRPr="007521A5">
        <w:rPr>
          <w:rFonts w:ascii="Times New Roman" w:hAnsi="Times New Roman" w:cs="Times New Roman"/>
          <w:sz w:val="28"/>
          <w:szCs w:val="28"/>
        </w:rPr>
        <w:t xml:space="preserve"> человек на сумму </w:t>
      </w:r>
      <w:r w:rsidR="005E6643">
        <w:rPr>
          <w:rFonts w:ascii="Times New Roman" w:hAnsi="Times New Roman" w:cs="Times New Roman"/>
          <w:sz w:val="28"/>
          <w:szCs w:val="28"/>
        </w:rPr>
        <w:t>7,5</w:t>
      </w:r>
      <w:r w:rsidRPr="007521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521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21A5">
        <w:rPr>
          <w:rFonts w:ascii="Times New Roman" w:hAnsi="Times New Roman" w:cs="Times New Roman"/>
          <w:sz w:val="28"/>
          <w:szCs w:val="28"/>
        </w:rPr>
        <w:t>ублей.</w:t>
      </w:r>
    </w:p>
    <w:p w:rsidR="007521A5" w:rsidRPr="007521A5" w:rsidRDefault="007521A5" w:rsidP="007521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Pr="007521A5">
        <w:rPr>
          <w:rFonts w:ascii="Times New Roman" w:hAnsi="Times New Roman" w:cs="Times New Roman"/>
          <w:b/>
          <w:sz w:val="28"/>
          <w:szCs w:val="28"/>
        </w:rPr>
        <w:t>ч</w:t>
      </w:r>
      <w:r w:rsidRPr="007521A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не допустить в дальнейшем ухудшения уровня жизни у социально-незащищенных слоев населения, </w:t>
      </w:r>
      <w:r w:rsidRPr="007521A5">
        <w:rPr>
          <w:rFonts w:ascii="Times New Roman" w:hAnsi="Times New Roman" w:cs="Times New Roman"/>
          <w:sz w:val="28"/>
          <w:szCs w:val="28"/>
        </w:rPr>
        <w:t>предлагается продолжить применение льготы.</w:t>
      </w:r>
    </w:p>
    <w:p w:rsidR="007521A5" w:rsidRPr="007521A5" w:rsidRDefault="007521A5" w:rsidP="007521A5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   Налогоплательщикам, входящим в структуру органов местного </w:t>
      </w:r>
    </w:p>
    <w:p w:rsidR="007521A5" w:rsidRPr="007521A5" w:rsidRDefault="007521A5" w:rsidP="007521A5">
      <w:pPr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:rsidR="007521A5" w:rsidRPr="007521A5" w:rsidRDefault="007521A5" w:rsidP="007521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Данной льготой по данным УФНС России по Новгородской области в 202</w:t>
      </w:r>
      <w:r w:rsidR="005E6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</w:t>
      </w:r>
      <w:r w:rsidR="005E6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 </w:t>
      </w:r>
      <w:r w:rsidRPr="00752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5E6643">
        <w:rPr>
          <w:rFonts w:ascii="Times New Roman" w:hAnsi="Times New Roman" w:cs="Times New Roman"/>
          <w:sz w:val="28"/>
          <w:szCs w:val="28"/>
          <w:shd w:val="clear" w:color="auto" w:fill="FFFFFF"/>
        </w:rPr>
        <w:t>212,</w:t>
      </w:r>
      <w:r w:rsidRPr="007521A5">
        <w:rPr>
          <w:rFonts w:ascii="Times New Roman" w:hAnsi="Times New Roman" w:cs="Times New Roman"/>
          <w:sz w:val="28"/>
          <w:szCs w:val="28"/>
          <w:shd w:val="clear" w:color="auto" w:fill="FFFFFF"/>
        </w:rPr>
        <w:t>0 тыс. рублей.</w:t>
      </w:r>
    </w:p>
    <w:p w:rsidR="007521A5" w:rsidRPr="007521A5" w:rsidRDefault="007521A5" w:rsidP="007521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1A5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</w:t>
      </w:r>
      <w:proofErr w:type="gramStart"/>
      <w:r w:rsidRPr="007521A5">
        <w:rPr>
          <w:rFonts w:ascii="Times New Roman" w:hAnsi="Times New Roman" w:cs="Times New Roman"/>
          <w:sz w:val="28"/>
          <w:szCs w:val="28"/>
        </w:rPr>
        <w:t>имеет бюджетный эффект</w:t>
      </w:r>
      <w:proofErr w:type="gramEnd"/>
      <w:r w:rsidRPr="007521A5">
        <w:rPr>
          <w:rFonts w:ascii="Times New Roman" w:hAnsi="Times New Roman" w:cs="Times New Roman"/>
          <w:sz w:val="28"/>
          <w:szCs w:val="28"/>
        </w:rPr>
        <w:t>, в связи с тем, что исключаются встречные финансовые потоки в бюджет поселения. Данная льгота признается эффективной.</w:t>
      </w:r>
    </w:p>
    <w:p w:rsidR="007521A5" w:rsidRPr="007521A5" w:rsidRDefault="007521A5" w:rsidP="007521A5">
      <w:pPr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Налоговая льгота </w:t>
      </w:r>
      <w:r w:rsidRPr="007521A5">
        <w:rPr>
          <w:rFonts w:ascii="Times New Roman" w:hAnsi="Times New Roman" w:cs="Times New Roman"/>
          <w:sz w:val="28"/>
          <w:szCs w:val="28"/>
        </w:rPr>
        <w:t xml:space="preserve">организациям, имеющим на балансе кладбища на территории </w:t>
      </w:r>
      <w:proofErr w:type="spellStart"/>
      <w:r w:rsidRPr="007521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7521A5">
        <w:rPr>
          <w:rFonts w:ascii="Times New Roman" w:hAnsi="Times New Roman" w:cs="Times New Roman"/>
          <w:sz w:val="28"/>
          <w:szCs w:val="28"/>
        </w:rPr>
        <w:t xml:space="preserve"> сельского поселения (в части земель, находящихся под кладбищами). При этом </w:t>
      </w:r>
      <w:proofErr w:type="gramStart"/>
      <w:r w:rsidRPr="007521A5">
        <w:rPr>
          <w:rFonts w:ascii="Times New Roman" w:hAnsi="Times New Roman" w:cs="Times New Roman"/>
          <w:sz w:val="28"/>
          <w:szCs w:val="28"/>
        </w:rPr>
        <w:t>средства, высвободившиеся в результате предоставления льгот направляются</w:t>
      </w:r>
      <w:proofErr w:type="gramEnd"/>
      <w:r w:rsidRPr="007521A5">
        <w:rPr>
          <w:rFonts w:ascii="Times New Roman" w:hAnsi="Times New Roman" w:cs="Times New Roman"/>
          <w:sz w:val="28"/>
          <w:szCs w:val="28"/>
        </w:rPr>
        <w:t xml:space="preserve"> на благоустройство кладбищ.</w:t>
      </w:r>
    </w:p>
    <w:p w:rsidR="007521A5" w:rsidRPr="007521A5" w:rsidRDefault="007521A5" w:rsidP="007521A5">
      <w:pPr>
        <w:pStyle w:val="a9"/>
        <w:rPr>
          <w:color w:val="000000"/>
          <w:sz w:val="28"/>
          <w:szCs w:val="28"/>
          <w:shd w:val="clear" w:color="auto" w:fill="FFFFFF"/>
        </w:rPr>
      </w:pPr>
      <w:r w:rsidRPr="007521A5">
        <w:rPr>
          <w:sz w:val="28"/>
          <w:szCs w:val="28"/>
        </w:rPr>
        <w:t xml:space="preserve">     Данная льгота принята в 2020 году и распространяется на правоотношения, возникшие с налогового периода 2018 года.</w:t>
      </w:r>
    </w:p>
    <w:p w:rsidR="007521A5" w:rsidRPr="007521A5" w:rsidRDefault="007521A5" w:rsidP="007521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202</w:t>
      </w:r>
      <w:r w:rsidR="005E6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52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данная льгота была не востребована. Предлагается продолжить применение льготы.</w:t>
      </w:r>
    </w:p>
    <w:p w:rsidR="007521A5" w:rsidRPr="007521A5" w:rsidRDefault="007521A5" w:rsidP="007521A5">
      <w:pPr>
        <w:widowControl w:val="0"/>
        <w:tabs>
          <w:tab w:val="left" w:pos="426"/>
        </w:tabs>
        <w:autoSpaceDE w:val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21A5" w:rsidRPr="007521A5" w:rsidRDefault="007521A5" w:rsidP="007521A5">
      <w:pPr>
        <w:widowControl w:val="0"/>
        <w:tabs>
          <w:tab w:val="left" w:pos="426"/>
        </w:tabs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eastAsia="Calibri" w:hAnsi="Times New Roman" w:cs="Times New Roman"/>
          <w:b/>
          <w:bCs/>
          <w:sz w:val="28"/>
          <w:szCs w:val="28"/>
        </w:rPr>
        <w:t>2. Эффективность налоговых расходов по налогу на имущество физических лиц.</w:t>
      </w:r>
    </w:p>
    <w:p w:rsidR="0097020F" w:rsidRPr="0097020F" w:rsidRDefault="007521A5" w:rsidP="007521A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0F">
        <w:rPr>
          <w:rFonts w:ascii="Times New Roman" w:hAnsi="Times New Roman" w:cs="Times New Roman"/>
          <w:sz w:val="28"/>
          <w:szCs w:val="28"/>
        </w:rPr>
        <w:t xml:space="preserve">В соответствии Решением Совета депутатов </w:t>
      </w:r>
      <w:proofErr w:type="spellStart"/>
      <w:r w:rsidRPr="0097020F">
        <w:rPr>
          <w:rFonts w:ascii="Times New Roman" w:hAnsi="Times New Roman" w:cs="Times New Roman"/>
          <w:sz w:val="28"/>
          <w:szCs w:val="28"/>
        </w:rPr>
        <w:t>Ермолинскогос</w:t>
      </w:r>
      <w:proofErr w:type="spellEnd"/>
      <w:r w:rsidRPr="0097020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E6643">
        <w:rPr>
          <w:rFonts w:ascii="Times New Roman" w:hAnsi="Times New Roman" w:cs="Times New Roman"/>
          <w:sz w:val="28"/>
          <w:szCs w:val="28"/>
        </w:rPr>
        <w:t>25.10.2022</w:t>
      </w:r>
      <w:r w:rsidRPr="0097020F">
        <w:rPr>
          <w:rFonts w:ascii="Times New Roman" w:hAnsi="Times New Roman" w:cs="Times New Roman"/>
          <w:sz w:val="28"/>
          <w:szCs w:val="28"/>
        </w:rPr>
        <w:t xml:space="preserve"> №</w:t>
      </w:r>
      <w:r w:rsidR="0097020F" w:rsidRPr="0097020F">
        <w:rPr>
          <w:rFonts w:ascii="Times New Roman" w:hAnsi="Times New Roman" w:cs="Times New Roman"/>
          <w:sz w:val="28"/>
          <w:szCs w:val="28"/>
        </w:rPr>
        <w:t>1</w:t>
      </w:r>
      <w:r w:rsidR="005E6643">
        <w:rPr>
          <w:rFonts w:ascii="Times New Roman" w:hAnsi="Times New Roman" w:cs="Times New Roman"/>
          <w:sz w:val="28"/>
          <w:szCs w:val="28"/>
        </w:rPr>
        <w:t>64</w:t>
      </w:r>
      <w:r w:rsidRPr="0097020F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</w:t>
      </w:r>
      <w:proofErr w:type="spellStart"/>
      <w:r w:rsidRPr="0097020F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97020F">
        <w:rPr>
          <w:rFonts w:ascii="Times New Roman" w:hAnsi="Times New Roman" w:cs="Times New Roman"/>
          <w:sz w:val="28"/>
          <w:szCs w:val="28"/>
        </w:rPr>
        <w:t xml:space="preserve"> сельского поселения» налоговые расходы предоставлены в виде понижения налоговой ставки</w:t>
      </w:r>
      <w:r w:rsidR="0097020F" w:rsidRPr="0097020F">
        <w:rPr>
          <w:rFonts w:ascii="Times New Roman" w:hAnsi="Times New Roman" w:cs="Times New Roman"/>
          <w:sz w:val="28"/>
          <w:szCs w:val="28"/>
        </w:rPr>
        <w:t>:</w:t>
      </w:r>
    </w:p>
    <w:p w:rsidR="0097020F" w:rsidRPr="0097020F" w:rsidRDefault="0097020F" w:rsidP="0097020F">
      <w:pPr>
        <w:rPr>
          <w:rFonts w:ascii="Times New Roman" w:eastAsia="Calibri" w:hAnsi="Times New Roman" w:cs="Times New Roman"/>
          <w:sz w:val="28"/>
          <w:szCs w:val="28"/>
        </w:rPr>
      </w:pPr>
      <w:r w:rsidRPr="0097020F">
        <w:rPr>
          <w:rFonts w:ascii="Times New Roman" w:eastAsia="Calibri" w:hAnsi="Times New Roman" w:cs="Times New Roman"/>
          <w:sz w:val="28"/>
          <w:szCs w:val="28"/>
        </w:rPr>
        <w:t xml:space="preserve">             - Жилые дома, части жилых домов, квартир, части квартир, комнаты; </w:t>
      </w:r>
    </w:p>
    <w:p w:rsidR="0097020F" w:rsidRPr="0097020F" w:rsidRDefault="0097020F" w:rsidP="0097020F">
      <w:pPr>
        <w:rPr>
          <w:rFonts w:ascii="Times New Roman" w:eastAsia="Calibri" w:hAnsi="Times New Roman" w:cs="Times New Roman"/>
          <w:sz w:val="28"/>
          <w:szCs w:val="28"/>
        </w:rPr>
      </w:pPr>
      <w:r w:rsidRPr="0097020F">
        <w:rPr>
          <w:rFonts w:ascii="Times New Roman" w:eastAsia="Calibri" w:hAnsi="Times New Roman" w:cs="Times New Roman"/>
          <w:sz w:val="28"/>
          <w:szCs w:val="28"/>
        </w:rPr>
        <w:t xml:space="preserve">           - объекты незавершенного строительства в случае, если проектируемым назначением таких объектов является жилой дом;</w:t>
      </w:r>
    </w:p>
    <w:p w:rsidR="0097020F" w:rsidRPr="0097020F" w:rsidRDefault="0097020F" w:rsidP="0097020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20F">
        <w:rPr>
          <w:rFonts w:ascii="Times New Roman" w:eastAsia="Calibri" w:hAnsi="Times New Roman" w:cs="Times New Roman"/>
          <w:sz w:val="28"/>
          <w:szCs w:val="28"/>
        </w:rPr>
        <w:t>- единые недвижимые комплексы, в состав которых входит хотя бы один жил</w:t>
      </w:r>
      <w:r>
        <w:rPr>
          <w:rFonts w:ascii="Times New Roman" w:eastAsia="Calibri" w:hAnsi="Times New Roman" w:cs="Times New Roman"/>
          <w:sz w:val="28"/>
          <w:szCs w:val="28"/>
        </w:rPr>
        <w:t>ой дом;</w:t>
      </w:r>
    </w:p>
    <w:p w:rsidR="0097020F" w:rsidRPr="0097020F" w:rsidRDefault="0097020F" w:rsidP="0097020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20F">
        <w:rPr>
          <w:rFonts w:ascii="Times New Roman" w:eastAsia="Calibri" w:hAnsi="Times New Roman" w:cs="Times New Roman"/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</w:t>
      </w:r>
      <w:r>
        <w:rPr>
          <w:rFonts w:ascii="Times New Roman" w:eastAsia="Calibri" w:hAnsi="Times New Roman" w:cs="Times New Roman"/>
          <w:sz w:val="28"/>
          <w:szCs w:val="28"/>
        </w:rPr>
        <w:t>ительства с 0,9-3 до 0,1 ставки налога;</w:t>
      </w:r>
    </w:p>
    <w:p w:rsidR="007521A5" w:rsidRPr="007521A5" w:rsidRDefault="007521A5" w:rsidP="007521A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iCs/>
          <w:sz w:val="28"/>
          <w:szCs w:val="28"/>
        </w:rPr>
        <w:t>Количество плательщиков, воспользовавшихся льготой в 202</w:t>
      </w:r>
      <w:r w:rsidR="005E6643">
        <w:rPr>
          <w:rFonts w:ascii="Times New Roman" w:hAnsi="Times New Roman" w:cs="Times New Roman"/>
          <w:iCs/>
          <w:sz w:val="28"/>
          <w:szCs w:val="28"/>
        </w:rPr>
        <w:t>3</w:t>
      </w:r>
      <w:r w:rsidRPr="007521A5">
        <w:rPr>
          <w:rFonts w:ascii="Times New Roman" w:hAnsi="Times New Roman" w:cs="Times New Roman"/>
          <w:iCs/>
          <w:sz w:val="28"/>
          <w:szCs w:val="28"/>
        </w:rPr>
        <w:t xml:space="preserve"> году составляет </w:t>
      </w:r>
      <w:r w:rsidR="005E6643">
        <w:rPr>
          <w:rFonts w:ascii="Times New Roman" w:hAnsi="Times New Roman" w:cs="Times New Roman"/>
          <w:iCs/>
          <w:sz w:val="28"/>
          <w:szCs w:val="28"/>
        </w:rPr>
        <w:t>21</w:t>
      </w:r>
      <w:r w:rsidRPr="007521A5">
        <w:rPr>
          <w:rFonts w:ascii="Times New Roman" w:hAnsi="Times New Roman" w:cs="Times New Roman"/>
          <w:iCs/>
          <w:sz w:val="28"/>
          <w:szCs w:val="28"/>
        </w:rPr>
        <w:t xml:space="preserve"> плательщик и сумма выпадающих доходов составила </w:t>
      </w:r>
      <w:r w:rsidR="005E6643">
        <w:rPr>
          <w:rFonts w:ascii="Times New Roman" w:hAnsi="Times New Roman" w:cs="Times New Roman"/>
          <w:iCs/>
          <w:sz w:val="28"/>
          <w:szCs w:val="28"/>
        </w:rPr>
        <w:t>176,4</w:t>
      </w:r>
      <w:r w:rsidRPr="007521A5">
        <w:rPr>
          <w:rFonts w:ascii="Times New Roman" w:hAnsi="Times New Roman" w:cs="Times New Roman"/>
          <w:iCs/>
          <w:sz w:val="28"/>
          <w:szCs w:val="28"/>
        </w:rPr>
        <w:t xml:space="preserve"> тыс</w:t>
      </w:r>
      <w:proofErr w:type="gramStart"/>
      <w:r w:rsidRPr="007521A5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7521A5">
        <w:rPr>
          <w:rFonts w:ascii="Times New Roman" w:hAnsi="Times New Roman" w:cs="Times New Roman"/>
          <w:iCs/>
          <w:sz w:val="28"/>
          <w:szCs w:val="28"/>
        </w:rPr>
        <w:t>ублей.</w:t>
      </w:r>
    </w:p>
    <w:p w:rsidR="007521A5" w:rsidRPr="007521A5" w:rsidRDefault="007521A5" w:rsidP="007521A5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A5">
        <w:rPr>
          <w:rFonts w:ascii="Times New Roman" w:hAnsi="Times New Roman" w:cs="Times New Roman"/>
          <w:iCs/>
          <w:sz w:val="28"/>
          <w:szCs w:val="28"/>
        </w:rPr>
        <w:t xml:space="preserve">По совокупности значений критериев анализируемый налоговый расход признан эффективным. </w:t>
      </w:r>
    </w:p>
    <w:p w:rsidR="007521A5" w:rsidRPr="007521A5" w:rsidRDefault="007521A5" w:rsidP="007521A5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1A5" w:rsidRDefault="007521A5" w:rsidP="007521A5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BE01BD" w:rsidRDefault="007F6FB1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sectPr w:rsidR="00BE01BD" w:rsidSect="00AB1D8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</w:p>
    <w:p w:rsidR="00F33544" w:rsidRDefault="00F33544" w:rsidP="008F58A0">
      <w:pPr>
        <w:spacing w:after="0" w:line="240" w:lineRule="auto"/>
        <w:jc w:val="both"/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3544" w:rsidRPr="00410FA9" w:rsidRDefault="00EC7A35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E6643" w:rsidRPr="000D685A" w:rsidRDefault="00F33544" w:rsidP="005E6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5E6643">
        <w:rPr>
          <w:rFonts w:ascii="Times New Roman" w:hAnsi="Times New Roman" w:cs="Times New Roman"/>
          <w:sz w:val="28"/>
          <w:szCs w:val="28"/>
        </w:rPr>
        <w:t>от  28.04.2025</w:t>
      </w:r>
      <w:r w:rsidR="005E6643" w:rsidRPr="000D685A">
        <w:rPr>
          <w:rFonts w:ascii="Times New Roman" w:hAnsi="Times New Roman" w:cs="Times New Roman"/>
          <w:sz w:val="28"/>
          <w:szCs w:val="28"/>
        </w:rPr>
        <w:t xml:space="preserve">   №</w:t>
      </w:r>
      <w:r w:rsidR="005E6643">
        <w:rPr>
          <w:rFonts w:ascii="Times New Roman" w:hAnsi="Times New Roman" w:cs="Times New Roman"/>
          <w:sz w:val="28"/>
          <w:szCs w:val="28"/>
        </w:rPr>
        <w:t xml:space="preserve"> 346</w:t>
      </w:r>
    </w:p>
    <w:p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01B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26D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="00EC7A3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C7A3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5E66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596" w:type="dxa"/>
        <w:tblLayout w:type="fixed"/>
        <w:tblLook w:val="04A0"/>
      </w:tblPr>
      <w:tblGrid>
        <w:gridCol w:w="534"/>
        <w:gridCol w:w="1842"/>
        <w:gridCol w:w="596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BE01BD" w:rsidRPr="00F0441B" w:rsidTr="00171122">
        <w:tc>
          <w:tcPr>
            <w:tcW w:w="5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1C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1C8F">
              <w:rPr>
                <w:rFonts w:ascii="Times New Roman" w:hAnsi="Times New Roman" w:cs="Times New Roman"/>
              </w:rPr>
              <w:t>/</w:t>
            </w:r>
            <w:proofErr w:type="spellStart"/>
            <w:r w:rsidRPr="00751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439" w:type="dxa"/>
            <w:gridSpan w:val="3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85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Целевая категория налогового расхода (стимулирующая, социальная, финансовая)</w:t>
            </w:r>
          </w:p>
        </w:tc>
        <w:tc>
          <w:tcPr>
            <w:tcW w:w="850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1418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1276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 прекращения налогового расхода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Наименование муниципальной  программы </w:t>
            </w:r>
            <w:proofErr w:type="spellStart"/>
            <w:r w:rsidR="008E1823">
              <w:rPr>
                <w:rFonts w:ascii="Times New Roman" w:hAnsi="Times New Roman" w:cs="Times New Roman"/>
              </w:rPr>
              <w:t>Ермолинского</w:t>
            </w:r>
            <w:proofErr w:type="spellEnd"/>
            <w:r w:rsidR="008E1823"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поселения, ее структурных элементов, а также направлений деятельности, не входящих в муниципальные программы </w:t>
            </w:r>
          </w:p>
          <w:p w:rsidR="00BE01BD" w:rsidRPr="00751C8F" w:rsidRDefault="008E1823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="00BE01BD"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701" w:type="dxa"/>
            <w:vMerge w:val="restart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BE01BD" w:rsidRPr="000F1750" w:rsidTr="00171122">
        <w:tc>
          <w:tcPr>
            <w:tcW w:w="5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1BD" w:rsidRPr="000F1750" w:rsidTr="00171122">
        <w:tc>
          <w:tcPr>
            <w:tcW w:w="5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14</w:t>
            </w:r>
          </w:p>
        </w:tc>
      </w:tr>
      <w:tr w:rsidR="00BE01BD" w:rsidRPr="00F0441B" w:rsidTr="00171122">
        <w:tc>
          <w:tcPr>
            <w:tcW w:w="534" w:type="dxa"/>
          </w:tcPr>
          <w:p w:rsidR="00BE01BD" w:rsidRPr="00751C8F" w:rsidRDefault="004F1651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BE01BD" w:rsidRPr="00751C8F" w:rsidRDefault="004F1651" w:rsidP="005F0CE1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E01BD" w:rsidRPr="00751C8F">
              <w:t xml:space="preserve">алогоплательщикам, входящим в структуру органов местного самоуправления </w:t>
            </w:r>
            <w:proofErr w:type="spellStart"/>
            <w:r w:rsidR="008F58A0">
              <w:t>Ермолинского</w:t>
            </w:r>
            <w:proofErr w:type="spellEnd"/>
            <w:r w:rsidR="008F58A0">
              <w:t xml:space="preserve"> сельского </w:t>
            </w:r>
            <w:r w:rsidR="00BE01BD" w:rsidRPr="00751C8F">
              <w:t xml:space="preserve">поселения, обладающих правами юридического </w:t>
            </w:r>
            <w:r w:rsidR="00BE01BD" w:rsidRPr="00751C8F">
              <w:lastRenderedPageBreak/>
              <w:t>лица, в отношении земельных участков, предоставленных для обеспечения их деятельности;</w:t>
            </w:r>
          </w:p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BE01BD" w:rsidRPr="00751C8F" w:rsidRDefault="004F1651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О</w:t>
            </w:r>
            <w:r w:rsidR="008F58A0">
              <w:rPr>
                <w:rFonts w:ascii="Times New Roman" w:hAnsi="Times New Roman" w:cs="Times New Roman"/>
                <w:color w:val="000000"/>
                <w:spacing w:val="-4"/>
              </w:rPr>
              <w:t>б установлении земельного налога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709" w:type="dxa"/>
          </w:tcPr>
          <w:p w:rsidR="00BE01BD" w:rsidRPr="00751C8F" w:rsidRDefault="00F0441B" w:rsidP="004F165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BE01BD" w:rsidRPr="00751C8F" w:rsidRDefault="00F0441B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BE01BD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BE01BD" w:rsidRPr="00751C8F" w:rsidRDefault="00BE01BD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BE01BD" w:rsidRPr="00751C8F" w:rsidRDefault="00BE01BD" w:rsidP="008F58A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8F58A0">
              <w:rPr>
                <w:rFonts w:ascii="Times New Roman" w:hAnsi="Times New Roman" w:cs="Times New Roman"/>
              </w:rPr>
              <w:t>Ермолинского</w:t>
            </w:r>
            <w:proofErr w:type="spellEnd"/>
            <w:r w:rsidR="008F58A0">
              <w:rPr>
                <w:rFonts w:ascii="Times New Roman" w:hAnsi="Times New Roman" w:cs="Times New Roman"/>
              </w:rPr>
              <w:t xml:space="preserve"> сельского </w:t>
            </w:r>
            <w:r w:rsidRPr="00751C8F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4765D0" w:rsidRPr="000F1750" w:rsidTr="00171122">
        <w:tc>
          <w:tcPr>
            <w:tcW w:w="534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302.</w:t>
            </w:r>
          </w:p>
        </w:tc>
        <w:tc>
          <w:tcPr>
            <w:tcW w:w="1842" w:type="dxa"/>
          </w:tcPr>
          <w:p w:rsidR="004765D0" w:rsidRPr="00751C8F" w:rsidRDefault="004765D0" w:rsidP="005F0CE1">
            <w:pPr>
              <w:autoSpaceDE w:val="0"/>
              <w:autoSpaceDN w:val="0"/>
              <w:adjustRightInd w:val="0"/>
              <w:jc w:val="both"/>
            </w:pPr>
            <w:r w:rsidRPr="00751C8F">
              <w:t xml:space="preserve">бюджетным и (или) автономным учреждениям (организациям), предоставляющим (оказывающим) услуги, выполняющим работы в сферах образования, культуры, в отношении земельных участков, находящихся в собственности указанных учреждений, либо на праве оперативного управления, а также финансируемых из бюджета Новгородского муниципального района и бюджета </w:t>
            </w:r>
            <w:proofErr w:type="spellStart"/>
            <w:r>
              <w:t>Ермолинского</w:t>
            </w:r>
            <w:proofErr w:type="spellEnd"/>
            <w:r>
              <w:t xml:space="preserve"> сельского</w:t>
            </w:r>
            <w:r w:rsidRPr="00751C8F">
              <w:t xml:space="preserve"> поселения;</w:t>
            </w:r>
          </w:p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4765D0" w:rsidRPr="00751C8F" w:rsidRDefault="004765D0" w:rsidP="00E20DF2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765D0" w:rsidRPr="00751C8F" w:rsidRDefault="004765D0" w:rsidP="00E20DF2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850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276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образования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765D0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Комитет культуры </w:t>
            </w:r>
            <w:proofErr w:type="spellStart"/>
            <w:r w:rsidRPr="00751C8F">
              <w:rPr>
                <w:rFonts w:ascii="Times New Roman" w:hAnsi="Times New Roman" w:cs="Times New Roman"/>
              </w:rPr>
              <w:t>АдминистрацииНовгородского</w:t>
            </w:r>
            <w:proofErr w:type="spellEnd"/>
            <w:r w:rsidRPr="00751C8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765D0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765D0" w:rsidRPr="00751C8F" w:rsidRDefault="004765D0" w:rsidP="005F0CE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BE01BD" w:rsidRDefault="00BE01BD" w:rsidP="005F0CE1">
      <w:pPr>
        <w:pStyle w:val="1"/>
        <w:widowControl w:val="0"/>
        <w:suppressAutoHyphens/>
        <w:spacing w:line="283" w:lineRule="auto"/>
        <w:contextualSpacing/>
        <w:jc w:val="center"/>
        <w:rPr>
          <w:rFonts w:ascii="Times New Roman" w:hAnsi="Times New Roman" w:cs="Times New Roman"/>
        </w:rPr>
        <w:sectPr w:rsidR="00BE01BD" w:rsidSect="00B81371">
          <w:pgSz w:w="16838" w:h="11906" w:orient="landscape"/>
          <w:pgMar w:top="284" w:right="1134" w:bottom="851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horzAnchor="margin" w:tblpY="-1290"/>
        <w:tblW w:w="14596" w:type="dxa"/>
        <w:tblLayout w:type="fixed"/>
        <w:tblLook w:val="04A0"/>
      </w:tblPr>
      <w:tblGrid>
        <w:gridCol w:w="534"/>
        <w:gridCol w:w="1588"/>
        <w:gridCol w:w="850"/>
        <w:gridCol w:w="709"/>
        <w:gridCol w:w="1134"/>
        <w:gridCol w:w="850"/>
        <w:gridCol w:w="851"/>
        <w:gridCol w:w="850"/>
        <w:gridCol w:w="1418"/>
        <w:gridCol w:w="1134"/>
        <w:gridCol w:w="1276"/>
        <w:gridCol w:w="1701"/>
        <w:gridCol w:w="1701"/>
      </w:tblGrid>
      <w:tr w:rsidR="004765D0" w:rsidRPr="000F1750" w:rsidTr="00850BB0">
        <w:tc>
          <w:tcPr>
            <w:tcW w:w="534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8" w:type="dxa"/>
          </w:tcPr>
          <w:p w:rsidR="004765D0" w:rsidRPr="00171122" w:rsidRDefault="004765D0" w:rsidP="00850BB0">
            <w:pPr>
              <w:autoSpaceDE w:val="0"/>
              <w:autoSpaceDN w:val="0"/>
              <w:adjustRightInd w:val="0"/>
              <w:jc w:val="both"/>
            </w:pPr>
            <w:r w:rsidRPr="00171122">
              <w:t>участники, ветераны и инвалиды ВОВ;</w:t>
            </w:r>
          </w:p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4765D0" w:rsidRPr="00751C8F" w:rsidRDefault="004765D0" w:rsidP="00E20DF2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765D0" w:rsidRPr="00751C8F" w:rsidRDefault="004765D0" w:rsidP="00E20DF2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850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850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4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4765D0" w:rsidRPr="00751C8F" w:rsidRDefault="004765D0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7521A5" w:rsidRPr="000F1750" w:rsidTr="00850BB0">
        <w:tc>
          <w:tcPr>
            <w:tcW w:w="534" w:type="dxa"/>
          </w:tcPr>
          <w:p w:rsidR="007521A5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7521A5" w:rsidRPr="007521A5" w:rsidRDefault="007521A5" w:rsidP="007521A5">
            <w:pPr>
              <w:autoSpaceDE w:val="0"/>
              <w:autoSpaceDN w:val="0"/>
              <w:adjustRightInd w:val="0"/>
              <w:jc w:val="both"/>
            </w:pPr>
            <w:r w:rsidRPr="007521A5">
              <w:t>граждане в возрасте восьмидесяти и более лет</w:t>
            </w:r>
          </w:p>
        </w:tc>
        <w:tc>
          <w:tcPr>
            <w:tcW w:w="850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 xml:space="preserve">Об установлении </w:t>
            </w:r>
            <w:proofErr w:type="gramStart"/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земельного</w:t>
            </w:r>
            <w:proofErr w:type="gramEnd"/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 xml:space="preserve"> налог</w:t>
            </w:r>
          </w:p>
        </w:tc>
        <w:tc>
          <w:tcPr>
            <w:tcW w:w="709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850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850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4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7521A5" w:rsidRPr="00751C8F" w:rsidRDefault="007521A5" w:rsidP="007521A5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C05D04" w:rsidRPr="000F1750" w:rsidTr="00850BB0">
        <w:tc>
          <w:tcPr>
            <w:tcW w:w="534" w:type="dxa"/>
          </w:tcPr>
          <w:p w:rsidR="00C05D04" w:rsidRDefault="007521A5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5D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</w:tcPr>
          <w:p w:rsidR="00C05D04" w:rsidRPr="00C05D04" w:rsidRDefault="00C05D04" w:rsidP="00850BB0">
            <w:pPr>
              <w:autoSpaceDE w:val="0"/>
              <w:autoSpaceDN w:val="0"/>
              <w:adjustRightInd w:val="0"/>
              <w:jc w:val="both"/>
            </w:pPr>
            <w:r w:rsidRPr="00C05D04">
              <w:t xml:space="preserve">организациям, имеющим на балансе кладбища на территории </w:t>
            </w:r>
            <w:proofErr w:type="spellStart"/>
            <w:r w:rsidRPr="00C05D04">
              <w:t>Ермолинского</w:t>
            </w:r>
            <w:proofErr w:type="spellEnd"/>
            <w:r w:rsidRPr="00C05D04">
              <w:t xml:space="preserve"> сельского поселения (в части земель, находящихся под кладбищами)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751C8F">
              <w:rPr>
                <w:rFonts w:ascii="Times New Roman" w:hAnsi="Times New Roman" w:cs="Times New Roman"/>
                <w:color w:val="000000"/>
                <w:spacing w:val="-4"/>
              </w:rPr>
              <w:t>Об установлении земельного налога</w:t>
            </w:r>
          </w:p>
        </w:tc>
        <w:tc>
          <w:tcPr>
            <w:tcW w:w="709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1134" w:type="dxa"/>
          </w:tcPr>
          <w:p w:rsidR="00C05D04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финансовая</w:t>
            </w:r>
          </w:p>
        </w:tc>
        <w:tc>
          <w:tcPr>
            <w:tcW w:w="850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276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51C8F"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70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>Не относится к программным льготам</w:t>
            </w:r>
          </w:p>
        </w:tc>
        <w:tc>
          <w:tcPr>
            <w:tcW w:w="1701" w:type="dxa"/>
          </w:tcPr>
          <w:p w:rsidR="00C05D04" w:rsidRPr="00751C8F" w:rsidRDefault="00C05D04" w:rsidP="00850BB0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1C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751C8F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</w:tbl>
    <w:p w:rsidR="00BE01BD" w:rsidRPr="006C154D" w:rsidRDefault="00BE01BD" w:rsidP="0085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850BB0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A9"/>
    <w:rsid w:val="000051BA"/>
    <w:rsid w:val="000328DF"/>
    <w:rsid w:val="00070851"/>
    <w:rsid w:val="00082957"/>
    <w:rsid w:val="000C47E1"/>
    <w:rsid w:val="000D124C"/>
    <w:rsid w:val="000D685A"/>
    <w:rsid w:val="000F22C4"/>
    <w:rsid w:val="00100DE5"/>
    <w:rsid w:val="0016110D"/>
    <w:rsid w:val="0016582E"/>
    <w:rsid w:val="0016705E"/>
    <w:rsid w:val="00167833"/>
    <w:rsid w:val="00167C8E"/>
    <w:rsid w:val="00171122"/>
    <w:rsid w:val="001E1342"/>
    <w:rsid w:val="001E509F"/>
    <w:rsid w:val="00211166"/>
    <w:rsid w:val="00230D5B"/>
    <w:rsid w:val="00261E65"/>
    <w:rsid w:val="00293C4F"/>
    <w:rsid w:val="002B6A5D"/>
    <w:rsid w:val="002B7B31"/>
    <w:rsid w:val="002D161B"/>
    <w:rsid w:val="002F0427"/>
    <w:rsid w:val="00342831"/>
    <w:rsid w:val="00355DF9"/>
    <w:rsid w:val="00366F58"/>
    <w:rsid w:val="003826D2"/>
    <w:rsid w:val="003A12B1"/>
    <w:rsid w:val="003A778A"/>
    <w:rsid w:val="00401BC0"/>
    <w:rsid w:val="00410FA9"/>
    <w:rsid w:val="004551C9"/>
    <w:rsid w:val="004719B1"/>
    <w:rsid w:val="0047591B"/>
    <w:rsid w:val="004765D0"/>
    <w:rsid w:val="00476641"/>
    <w:rsid w:val="004A3434"/>
    <w:rsid w:val="004B7964"/>
    <w:rsid w:val="004F1651"/>
    <w:rsid w:val="00534F6B"/>
    <w:rsid w:val="00564A6F"/>
    <w:rsid w:val="005D1A85"/>
    <w:rsid w:val="005E6643"/>
    <w:rsid w:val="006074BC"/>
    <w:rsid w:val="00613988"/>
    <w:rsid w:val="00621248"/>
    <w:rsid w:val="0065234D"/>
    <w:rsid w:val="006B0EE5"/>
    <w:rsid w:val="006C154D"/>
    <w:rsid w:val="006C55BD"/>
    <w:rsid w:val="006C744B"/>
    <w:rsid w:val="006D1442"/>
    <w:rsid w:val="00706B4E"/>
    <w:rsid w:val="007428B5"/>
    <w:rsid w:val="007521A5"/>
    <w:rsid w:val="00755E52"/>
    <w:rsid w:val="007620BF"/>
    <w:rsid w:val="007632DF"/>
    <w:rsid w:val="007729EB"/>
    <w:rsid w:val="0078297A"/>
    <w:rsid w:val="00785136"/>
    <w:rsid w:val="007876EA"/>
    <w:rsid w:val="00791E8D"/>
    <w:rsid w:val="007B0492"/>
    <w:rsid w:val="007C03DC"/>
    <w:rsid w:val="007E0B2F"/>
    <w:rsid w:val="007F6FB1"/>
    <w:rsid w:val="00807E87"/>
    <w:rsid w:val="00833626"/>
    <w:rsid w:val="00850BB0"/>
    <w:rsid w:val="008726A9"/>
    <w:rsid w:val="00883A6C"/>
    <w:rsid w:val="008859EC"/>
    <w:rsid w:val="008E1823"/>
    <w:rsid w:val="008E3DC3"/>
    <w:rsid w:val="008F26C9"/>
    <w:rsid w:val="008F58A0"/>
    <w:rsid w:val="00904EB9"/>
    <w:rsid w:val="00937822"/>
    <w:rsid w:val="0097020F"/>
    <w:rsid w:val="009B75B7"/>
    <w:rsid w:val="009F1062"/>
    <w:rsid w:val="00A643B3"/>
    <w:rsid w:val="00A83F5C"/>
    <w:rsid w:val="00A93A9D"/>
    <w:rsid w:val="00AB1D82"/>
    <w:rsid w:val="00AB7F9B"/>
    <w:rsid w:val="00AC713D"/>
    <w:rsid w:val="00AD26BA"/>
    <w:rsid w:val="00AE56E0"/>
    <w:rsid w:val="00B00014"/>
    <w:rsid w:val="00B14F4A"/>
    <w:rsid w:val="00B7584B"/>
    <w:rsid w:val="00B8016D"/>
    <w:rsid w:val="00B81371"/>
    <w:rsid w:val="00B85C04"/>
    <w:rsid w:val="00BA0F7D"/>
    <w:rsid w:val="00BB26B9"/>
    <w:rsid w:val="00BC21E3"/>
    <w:rsid w:val="00BD2A4C"/>
    <w:rsid w:val="00BD2ACB"/>
    <w:rsid w:val="00BE01BD"/>
    <w:rsid w:val="00C05D04"/>
    <w:rsid w:val="00C51EB0"/>
    <w:rsid w:val="00C5469D"/>
    <w:rsid w:val="00C63037"/>
    <w:rsid w:val="00CB1D35"/>
    <w:rsid w:val="00CC3862"/>
    <w:rsid w:val="00CD18F1"/>
    <w:rsid w:val="00CE6203"/>
    <w:rsid w:val="00D21109"/>
    <w:rsid w:val="00D24E30"/>
    <w:rsid w:val="00D34C9A"/>
    <w:rsid w:val="00D4683E"/>
    <w:rsid w:val="00D5416F"/>
    <w:rsid w:val="00DA50DE"/>
    <w:rsid w:val="00DC3253"/>
    <w:rsid w:val="00DC647A"/>
    <w:rsid w:val="00DC6FFB"/>
    <w:rsid w:val="00DF3C01"/>
    <w:rsid w:val="00DF6D70"/>
    <w:rsid w:val="00E34E4E"/>
    <w:rsid w:val="00E636B5"/>
    <w:rsid w:val="00E6421C"/>
    <w:rsid w:val="00E963CD"/>
    <w:rsid w:val="00EC7A35"/>
    <w:rsid w:val="00EF2FD3"/>
    <w:rsid w:val="00F0441B"/>
    <w:rsid w:val="00F1161E"/>
    <w:rsid w:val="00F33544"/>
    <w:rsid w:val="00F37911"/>
    <w:rsid w:val="00F46647"/>
    <w:rsid w:val="00F574FA"/>
    <w:rsid w:val="00F86B4E"/>
    <w:rsid w:val="00FA0C0B"/>
    <w:rsid w:val="00FD3EEF"/>
    <w:rsid w:val="00FD4907"/>
    <w:rsid w:val="00FF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B0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rmolinoadm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BADC-52D7-43D4-BB3D-0C284030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Пользователь Windows</cp:lastModifiedBy>
  <cp:revision>74</cp:revision>
  <cp:lastPrinted>2020-05-22T09:12:00Z</cp:lastPrinted>
  <dcterms:created xsi:type="dcterms:W3CDTF">2020-05-11T20:16:00Z</dcterms:created>
  <dcterms:modified xsi:type="dcterms:W3CDTF">2025-04-29T08:02:00Z</dcterms:modified>
</cp:coreProperties>
</file>