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F" w:rsidRDefault="003B1A34" w:rsidP="006172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96F" w:rsidRDefault="005B796F" w:rsidP="00617203">
      <w:pPr>
        <w:jc w:val="center"/>
        <w:rPr>
          <w:b/>
          <w:sz w:val="28"/>
          <w:szCs w:val="28"/>
        </w:rPr>
      </w:pP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Российская Федерация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Новгородская область Новгородский район</w:t>
      </w:r>
    </w:p>
    <w:p w:rsidR="00617203" w:rsidRPr="00FD5AC5" w:rsidRDefault="00617203" w:rsidP="00617203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Администрация Ермолинского сельского поселения</w:t>
      </w:r>
    </w:p>
    <w:p w:rsidR="00617203" w:rsidRPr="00FD5AC5" w:rsidRDefault="00617203" w:rsidP="00617203">
      <w:pPr>
        <w:pStyle w:val="1"/>
        <w:spacing w:befor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617203" w:rsidRPr="00FD5AC5" w:rsidRDefault="00617203" w:rsidP="00617203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A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617203" w:rsidRPr="00DA5C1C" w:rsidRDefault="00617203" w:rsidP="00617203">
      <w:pPr>
        <w:rPr>
          <w:sz w:val="28"/>
          <w:szCs w:val="28"/>
        </w:rPr>
      </w:pPr>
    </w:p>
    <w:p w:rsidR="00617203" w:rsidRPr="00DA5C1C" w:rsidRDefault="00617203" w:rsidP="00617203">
      <w:pPr>
        <w:rPr>
          <w:sz w:val="28"/>
          <w:szCs w:val="28"/>
        </w:rPr>
      </w:pPr>
    </w:p>
    <w:p w:rsidR="00617203" w:rsidRPr="00246C4A" w:rsidRDefault="00617203" w:rsidP="00617203">
      <w:pPr>
        <w:pStyle w:val="1"/>
        <w:spacing w:before="0" w:line="276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C53A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6F4B5B">
        <w:rPr>
          <w:rFonts w:ascii="Times New Roman" w:hAnsi="Times New Roman" w:cs="Times New Roman"/>
          <w:bCs/>
          <w:color w:val="auto"/>
          <w:sz w:val="28"/>
          <w:szCs w:val="28"/>
        </w:rPr>
        <w:t>14.01.2025</w:t>
      </w:r>
      <w:r w:rsidR="00430A50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0E417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152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F4B5B">
        <w:rPr>
          <w:rFonts w:ascii="Times New Roman" w:hAnsi="Times New Roman" w:cs="Times New Roman"/>
          <w:bCs/>
          <w:color w:val="auto"/>
          <w:sz w:val="28"/>
          <w:szCs w:val="28"/>
        </w:rPr>
        <w:t>№17</w:t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46C4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17203" w:rsidRPr="00FD5AC5" w:rsidRDefault="006842ED" w:rsidP="00617203">
      <w:pPr>
        <w:rPr>
          <w:b/>
          <w:sz w:val="28"/>
          <w:szCs w:val="28"/>
        </w:rPr>
      </w:pPr>
      <w:r w:rsidRPr="00FD5AC5">
        <w:rPr>
          <w:sz w:val="28"/>
          <w:szCs w:val="28"/>
        </w:rPr>
        <w:t>д. Ермолино</w:t>
      </w:r>
    </w:p>
    <w:p w:rsidR="00617203" w:rsidRPr="00DA5C1C" w:rsidRDefault="00617203" w:rsidP="00617203">
      <w:pPr>
        <w:rPr>
          <w:sz w:val="28"/>
          <w:szCs w:val="28"/>
        </w:rPr>
      </w:pPr>
    </w:p>
    <w:p w:rsidR="009501E4" w:rsidRPr="009501E4" w:rsidRDefault="009501E4" w:rsidP="009501E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01E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1270F1" w:rsidRPr="009501E4" w:rsidRDefault="002A2D8D" w:rsidP="009501E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01E4">
        <w:rPr>
          <w:rFonts w:ascii="Times New Roman" w:hAnsi="Times New Roman" w:cs="Times New Roman"/>
          <w:sz w:val="28"/>
          <w:szCs w:val="28"/>
        </w:rPr>
        <w:t xml:space="preserve"> </w:t>
      </w:r>
      <w:r w:rsidR="008A05CA" w:rsidRPr="009501E4">
        <w:rPr>
          <w:rFonts w:ascii="Times New Roman" w:hAnsi="Times New Roman" w:cs="Times New Roman"/>
          <w:sz w:val="28"/>
          <w:szCs w:val="28"/>
        </w:rPr>
        <w:t>«Развит</w:t>
      </w:r>
      <w:r w:rsidR="00E151BE" w:rsidRPr="009501E4">
        <w:rPr>
          <w:rFonts w:ascii="Times New Roman" w:hAnsi="Times New Roman" w:cs="Times New Roman"/>
          <w:sz w:val="28"/>
          <w:szCs w:val="28"/>
        </w:rPr>
        <w:t xml:space="preserve">ие молодёжной политики </w:t>
      </w:r>
      <w:proofErr w:type="gramStart"/>
      <w:r w:rsidR="00E151BE" w:rsidRPr="00950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51BE" w:rsidRPr="0095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CA" w:rsidRPr="009501E4" w:rsidRDefault="00E151BE" w:rsidP="008A05C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9501E4">
        <w:rPr>
          <w:b/>
          <w:sz w:val="28"/>
          <w:szCs w:val="28"/>
        </w:rPr>
        <w:t>Ермолинском</w:t>
      </w:r>
      <w:proofErr w:type="spellEnd"/>
      <w:r w:rsidRPr="009501E4">
        <w:rPr>
          <w:b/>
          <w:sz w:val="28"/>
          <w:szCs w:val="28"/>
        </w:rPr>
        <w:t xml:space="preserve"> сельском </w:t>
      </w:r>
      <w:proofErr w:type="gramStart"/>
      <w:r w:rsidR="00C53A5B" w:rsidRPr="009501E4">
        <w:rPr>
          <w:b/>
          <w:sz w:val="28"/>
          <w:szCs w:val="28"/>
        </w:rPr>
        <w:t>поселении</w:t>
      </w:r>
      <w:proofErr w:type="gramEnd"/>
      <w:r w:rsidR="00C53A5B" w:rsidRPr="009501E4">
        <w:rPr>
          <w:b/>
          <w:sz w:val="28"/>
          <w:szCs w:val="28"/>
        </w:rPr>
        <w:t xml:space="preserve"> на </w:t>
      </w:r>
      <w:r w:rsidR="009501E4">
        <w:rPr>
          <w:b/>
          <w:sz w:val="28"/>
          <w:szCs w:val="28"/>
        </w:rPr>
        <w:t>2025-2027</w:t>
      </w:r>
      <w:r w:rsidR="008A05CA" w:rsidRPr="009501E4">
        <w:rPr>
          <w:b/>
          <w:sz w:val="28"/>
          <w:szCs w:val="28"/>
        </w:rPr>
        <w:t xml:space="preserve"> годы»</w:t>
      </w:r>
    </w:p>
    <w:p w:rsidR="008A05CA" w:rsidRPr="009501E4" w:rsidRDefault="008A05CA" w:rsidP="008A05CA">
      <w:pPr>
        <w:jc w:val="both"/>
        <w:rPr>
          <w:sz w:val="28"/>
          <w:szCs w:val="28"/>
        </w:rPr>
      </w:pPr>
    </w:p>
    <w:p w:rsidR="008A05CA" w:rsidRDefault="008A05CA" w:rsidP="008A05CA">
      <w:pPr>
        <w:jc w:val="both"/>
        <w:rPr>
          <w:sz w:val="28"/>
          <w:szCs w:val="28"/>
        </w:rPr>
      </w:pPr>
    </w:p>
    <w:p w:rsidR="008A05CA" w:rsidRDefault="00B92607" w:rsidP="005F19F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A05CA">
        <w:rPr>
          <w:sz w:val="28"/>
          <w:szCs w:val="28"/>
        </w:rPr>
        <w:t xml:space="preserve">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="008A05CA">
        <w:rPr>
          <w:sz w:val="28"/>
          <w:szCs w:val="28"/>
        </w:rPr>
        <w:t xml:space="preserve"> </w:t>
      </w:r>
      <w:r w:rsidR="00040A40">
        <w:rPr>
          <w:sz w:val="28"/>
          <w:szCs w:val="28"/>
        </w:rPr>
        <w:t xml:space="preserve">                     </w:t>
      </w:r>
      <w:r w:rsidR="008A05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0A40">
        <w:rPr>
          <w:sz w:val="28"/>
          <w:szCs w:val="28"/>
        </w:rPr>
        <w:t>постановлением</w:t>
      </w:r>
      <w:r w:rsidR="00E647CA">
        <w:rPr>
          <w:sz w:val="28"/>
          <w:szCs w:val="28"/>
        </w:rPr>
        <w:t xml:space="preserve"> администрации Ермолинского сельского поселения от 02</w:t>
      </w:r>
      <w:r w:rsidR="00395D44">
        <w:rPr>
          <w:sz w:val="28"/>
          <w:szCs w:val="28"/>
        </w:rPr>
        <w:t>.</w:t>
      </w:r>
      <w:r w:rsidR="002A2D8D">
        <w:rPr>
          <w:sz w:val="28"/>
          <w:szCs w:val="28"/>
        </w:rPr>
        <w:t xml:space="preserve">06.09.2023 </w:t>
      </w:r>
      <w:r w:rsidR="00E647CA">
        <w:rPr>
          <w:sz w:val="28"/>
          <w:szCs w:val="28"/>
        </w:rPr>
        <w:t>№</w:t>
      </w:r>
      <w:r w:rsidR="002A2D8D">
        <w:rPr>
          <w:sz w:val="28"/>
          <w:szCs w:val="28"/>
        </w:rPr>
        <w:t>684</w:t>
      </w:r>
      <w:r w:rsidR="00E647CA">
        <w:rPr>
          <w:sz w:val="28"/>
          <w:szCs w:val="28"/>
        </w:rPr>
        <w:t>«Об утверждении Порядка принятия решений о разработке муниципальных программ Ермолинского сельского поселения, их формирования и реализации, администрация Ермолинского сельского поселения</w:t>
      </w:r>
      <w:r w:rsidR="00C53A5B">
        <w:rPr>
          <w:sz w:val="28"/>
          <w:szCs w:val="28"/>
        </w:rPr>
        <w:t>, со статьей 179 Бюджетного Кодекса, Уставом Ермолинского сельского поселения</w:t>
      </w:r>
      <w:proofErr w:type="gramEnd"/>
    </w:p>
    <w:p w:rsidR="008A05CA" w:rsidRPr="00040A40" w:rsidRDefault="008A05CA" w:rsidP="008A05CA">
      <w:pPr>
        <w:jc w:val="both"/>
        <w:rPr>
          <w:b/>
          <w:sz w:val="28"/>
          <w:szCs w:val="28"/>
        </w:rPr>
      </w:pPr>
      <w:r w:rsidRPr="00E647CA">
        <w:rPr>
          <w:b/>
          <w:sz w:val="28"/>
          <w:szCs w:val="28"/>
        </w:rPr>
        <w:t>ПОСТАНОВЛЯЕТ:</w:t>
      </w:r>
    </w:p>
    <w:p w:rsidR="009501E4" w:rsidRDefault="009501E4" w:rsidP="009501E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«Развитие молодежной политики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2025-2027 годы».</w:t>
      </w:r>
    </w:p>
    <w:p w:rsidR="009501E4" w:rsidRDefault="009501E4" w:rsidP="009501E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Установить, что в ходе реализации муниципальной программы «Развитие молодежной политики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2025-2027 годы» ежегодной корректировке подлежат мероприятия и объемы их финансирования с учетом возможностей средств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501E4" w:rsidRDefault="009501E4" w:rsidP="009501E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информационно-телекоммуникационной сети «Интернет». </w:t>
      </w:r>
    </w:p>
    <w:p w:rsidR="009501E4" w:rsidRDefault="009501E4" w:rsidP="009501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E4" w:rsidRPr="00086A4E" w:rsidRDefault="009501E4" w:rsidP="009501E4">
      <w:pPr>
        <w:pStyle w:val="afd"/>
      </w:pPr>
    </w:p>
    <w:p w:rsidR="009501E4" w:rsidRPr="003B1A34" w:rsidRDefault="009501E4" w:rsidP="009501E4">
      <w:pPr>
        <w:pStyle w:val="afd"/>
        <w:rPr>
          <w:sz w:val="28"/>
          <w:szCs w:val="28"/>
        </w:rPr>
      </w:pPr>
      <w:r w:rsidRPr="003B1A34">
        <w:rPr>
          <w:sz w:val="28"/>
          <w:szCs w:val="28"/>
        </w:rPr>
        <w:t>Глава  сельского поселения</w:t>
      </w:r>
      <w:r w:rsidRPr="003B1A34">
        <w:rPr>
          <w:sz w:val="28"/>
          <w:szCs w:val="28"/>
        </w:rPr>
        <w:tab/>
      </w:r>
      <w:r w:rsidRPr="003B1A34">
        <w:rPr>
          <w:sz w:val="28"/>
          <w:szCs w:val="28"/>
        </w:rPr>
        <w:tab/>
      </w:r>
      <w:r w:rsidRPr="003B1A34">
        <w:rPr>
          <w:sz w:val="28"/>
          <w:szCs w:val="28"/>
        </w:rPr>
        <w:tab/>
      </w:r>
      <w:r w:rsidRPr="003B1A34">
        <w:rPr>
          <w:sz w:val="28"/>
          <w:szCs w:val="28"/>
        </w:rPr>
        <w:tab/>
        <w:t>А.А.Козлов</w:t>
      </w:r>
    </w:p>
    <w:p w:rsidR="005B796F" w:rsidRDefault="005B796F" w:rsidP="009501E4">
      <w:pPr>
        <w:ind w:firstLine="720"/>
        <w:jc w:val="both"/>
      </w:pPr>
    </w:p>
    <w:p w:rsidR="009501E4" w:rsidRDefault="009501E4" w:rsidP="008A05CA">
      <w:pPr>
        <w:spacing w:line="240" w:lineRule="exact"/>
        <w:jc w:val="right"/>
      </w:pPr>
    </w:p>
    <w:p w:rsidR="009501E4" w:rsidRDefault="009501E4" w:rsidP="008A05CA">
      <w:pPr>
        <w:spacing w:line="240" w:lineRule="exact"/>
        <w:jc w:val="right"/>
      </w:pPr>
    </w:p>
    <w:p w:rsidR="009501E4" w:rsidRDefault="009501E4" w:rsidP="008A05CA">
      <w:pPr>
        <w:spacing w:line="240" w:lineRule="exact"/>
        <w:jc w:val="right"/>
      </w:pPr>
    </w:p>
    <w:p w:rsidR="009501E4" w:rsidRDefault="009501E4" w:rsidP="008A05CA">
      <w:pPr>
        <w:spacing w:line="240" w:lineRule="exact"/>
        <w:jc w:val="right"/>
      </w:pPr>
    </w:p>
    <w:p w:rsidR="009501E4" w:rsidRDefault="009501E4" w:rsidP="008A05CA">
      <w:pPr>
        <w:spacing w:line="240" w:lineRule="exact"/>
        <w:jc w:val="right"/>
      </w:pPr>
    </w:p>
    <w:p w:rsidR="006F4B5B" w:rsidRDefault="006F4B5B" w:rsidP="008A05CA">
      <w:pPr>
        <w:spacing w:line="240" w:lineRule="exact"/>
        <w:jc w:val="right"/>
      </w:pPr>
    </w:p>
    <w:p w:rsidR="008A05CA" w:rsidRPr="0092117F" w:rsidRDefault="008A05CA" w:rsidP="008A05CA">
      <w:pPr>
        <w:spacing w:line="240" w:lineRule="exact"/>
        <w:jc w:val="right"/>
      </w:pPr>
      <w:r w:rsidRPr="0092117F">
        <w:t>УТВЕРЖДЕНА</w:t>
      </w:r>
    </w:p>
    <w:p w:rsidR="008A05CA" w:rsidRPr="0092117F" w:rsidRDefault="008A05CA" w:rsidP="008A05CA">
      <w:pPr>
        <w:spacing w:line="240" w:lineRule="exact"/>
        <w:ind w:left="5041"/>
        <w:jc w:val="right"/>
      </w:pPr>
      <w:r w:rsidRPr="0092117F">
        <w:t>постановлением администрации</w:t>
      </w:r>
    </w:p>
    <w:p w:rsidR="0092117F" w:rsidRDefault="00E151BE" w:rsidP="00E151BE">
      <w:pPr>
        <w:spacing w:line="240" w:lineRule="exact"/>
        <w:ind w:left="5041"/>
        <w:jc w:val="right"/>
      </w:pPr>
      <w:r w:rsidRPr="0092117F">
        <w:t xml:space="preserve">Ермолинского сельского поселения </w:t>
      </w:r>
    </w:p>
    <w:p w:rsidR="008A05CA" w:rsidRPr="0092117F" w:rsidRDefault="00C53A5B" w:rsidP="00E151BE">
      <w:pPr>
        <w:spacing w:line="240" w:lineRule="exact"/>
        <w:ind w:left="5041"/>
        <w:jc w:val="right"/>
      </w:pPr>
      <w:r>
        <w:t xml:space="preserve">от </w:t>
      </w:r>
      <w:r w:rsidR="006F4B5B">
        <w:t>14.01.2025г</w:t>
      </w:r>
      <w:r w:rsidR="0092117F">
        <w:t xml:space="preserve"> </w:t>
      </w:r>
      <w:r w:rsidR="00E151BE" w:rsidRPr="0092117F">
        <w:t xml:space="preserve"> №</w:t>
      </w:r>
      <w:r w:rsidR="006F4B5B">
        <w:t>17</w:t>
      </w:r>
    </w:p>
    <w:p w:rsidR="008A05CA" w:rsidRDefault="008A05CA" w:rsidP="008A05CA">
      <w:pPr>
        <w:jc w:val="both"/>
        <w:rPr>
          <w:sz w:val="28"/>
          <w:szCs w:val="28"/>
        </w:rPr>
      </w:pPr>
    </w:p>
    <w:p w:rsidR="008A05CA" w:rsidRDefault="008A05CA" w:rsidP="008A05CA">
      <w:pPr>
        <w:rPr>
          <w:sz w:val="28"/>
          <w:szCs w:val="28"/>
        </w:rPr>
      </w:pPr>
    </w:p>
    <w:p w:rsidR="008A05CA" w:rsidRPr="001270F1" w:rsidRDefault="008A05CA" w:rsidP="008A05CA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МУНИЦИПАЛЬНАЯ ПРОГРАММА</w:t>
      </w:r>
    </w:p>
    <w:p w:rsidR="008A05CA" w:rsidRPr="00EE2592" w:rsidRDefault="008A05CA" w:rsidP="008A05CA">
      <w:pPr>
        <w:ind w:firstLine="567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«Развитие молодёжной поли</w:t>
      </w:r>
      <w:r w:rsidR="00E151BE" w:rsidRPr="001270F1">
        <w:rPr>
          <w:sz w:val="28"/>
          <w:szCs w:val="28"/>
        </w:rPr>
        <w:t xml:space="preserve">тики в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151BE" w:rsidRPr="001270F1">
        <w:rPr>
          <w:sz w:val="28"/>
          <w:szCs w:val="28"/>
        </w:rPr>
        <w:t xml:space="preserve"> </w:t>
      </w:r>
      <w:r w:rsidR="004D0E0C" w:rsidRPr="001270F1">
        <w:rPr>
          <w:sz w:val="28"/>
          <w:szCs w:val="28"/>
        </w:rPr>
        <w:t xml:space="preserve">сельском поселении </w:t>
      </w:r>
      <w:r w:rsidR="00C53A5B" w:rsidRPr="001270F1">
        <w:rPr>
          <w:sz w:val="28"/>
          <w:szCs w:val="28"/>
        </w:rPr>
        <w:t>на 20</w:t>
      </w:r>
      <w:r w:rsidR="009501E4">
        <w:rPr>
          <w:sz w:val="28"/>
          <w:szCs w:val="28"/>
        </w:rPr>
        <w:t>25</w:t>
      </w:r>
      <w:r w:rsidR="00C53A5B" w:rsidRPr="001270F1">
        <w:rPr>
          <w:sz w:val="28"/>
          <w:szCs w:val="28"/>
        </w:rPr>
        <w:t>-202</w:t>
      </w:r>
      <w:r w:rsidR="009501E4">
        <w:rPr>
          <w:sz w:val="28"/>
          <w:szCs w:val="28"/>
        </w:rPr>
        <w:t>7</w:t>
      </w:r>
      <w:r w:rsidRPr="001270F1">
        <w:rPr>
          <w:sz w:val="28"/>
          <w:szCs w:val="28"/>
        </w:rPr>
        <w:t xml:space="preserve"> годы»</w:t>
      </w:r>
    </w:p>
    <w:p w:rsidR="008A05CA" w:rsidRPr="00EE2592" w:rsidRDefault="008A05CA" w:rsidP="008A05CA">
      <w:pPr>
        <w:rPr>
          <w:sz w:val="28"/>
          <w:szCs w:val="28"/>
        </w:rPr>
      </w:pPr>
    </w:p>
    <w:p w:rsidR="008A05CA" w:rsidRDefault="008A05CA" w:rsidP="008A0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A05CA" w:rsidRDefault="008A05CA" w:rsidP="008A05CA">
      <w:pPr>
        <w:jc w:val="center"/>
        <w:rPr>
          <w:sz w:val="28"/>
          <w:szCs w:val="28"/>
        </w:rPr>
      </w:pPr>
    </w:p>
    <w:p w:rsidR="008A05CA" w:rsidRDefault="00E41C9C" w:rsidP="00E151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A05CA">
        <w:rPr>
          <w:sz w:val="28"/>
          <w:szCs w:val="28"/>
        </w:rPr>
        <w:t xml:space="preserve"> программ</w:t>
      </w:r>
      <w:r w:rsidR="00E151BE">
        <w:rPr>
          <w:sz w:val="28"/>
          <w:szCs w:val="28"/>
        </w:rPr>
        <w:t>ы «Развитие молодёжной по</w:t>
      </w:r>
      <w:r>
        <w:rPr>
          <w:sz w:val="28"/>
          <w:szCs w:val="28"/>
        </w:rPr>
        <w:t xml:space="preserve">литики в </w:t>
      </w:r>
      <w:proofErr w:type="spellStart"/>
      <w:r>
        <w:rPr>
          <w:sz w:val="28"/>
          <w:szCs w:val="28"/>
        </w:rPr>
        <w:t>Ермолинско</w:t>
      </w:r>
      <w:r w:rsidR="009501E4">
        <w:rPr>
          <w:sz w:val="28"/>
          <w:szCs w:val="28"/>
        </w:rPr>
        <w:t>м</w:t>
      </w:r>
      <w:proofErr w:type="spellEnd"/>
      <w:r w:rsidR="009501E4">
        <w:rPr>
          <w:sz w:val="28"/>
          <w:szCs w:val="28"/>
        </w:rPr>
        <w:t xml:space="preserve"> </w:t>
      </w:r>
      <w:r w:rsidR="00C53A5B">
        <w:rPr>
          <w:sz w:val="28"/>
          <w:szCs w:val="28"/>
        </w:rPr>
        <w:t>сельско</w:t>
      </w:r>
      <w:r w:rsidR="009501E4">
        <w:rPr>
          <w:sz w:val="28"/>
          <w:szCs w:val="28"/>
        </w:rPr>
        <w:t>м</w:t>
      </w:r>
      <w:r w:rsidR="00C53A5B">
        <w:rPr>
          <w:sz w:val="28"/>
          <w:szCs w:val="28"/>
        </w:rPr>
        <w:t xml:space="preserve"> поселени</w:t>
      </w:r>
      <w:r w:rsidR="009501E4">
        <w:rPr>
          <w:sz w:val="28"/>
          <w:szCs w:val="28"/>
        </w:rPr>
        <w:t>и на 2025</w:t>
      </w:r>
      <w:r w:rsidR="00C53A5B">
        <w:rPr>
          <w:sz w:val="28"/>
          <w:szCs w:val="28"/>
        </w:rPr>
        <w:t>-202</w:t>
      </w:r>
      <w:r w:rsidR="009501E4">
        <w:rPr>
          <w:sz w:val="28"/>
          <w:szCs w:val="28"/>
        </w:rPr>
        <w:t>7</w:t>
      </w:r>
      <w:r w:rsidR="008A05CA">
        <w:rPr>
          <w:sz w:val="28"/>
          <w:szCs w:val="28"/>
        </w:rPr>
        <w:t xml:space="preserve"> годы»</w:t>
      </w:r>
    </w:p>
    <w:p w:rsidR="008A05CA" w:rsidRDefault="008A05CA" w:rsidP="008A05CA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5939"/>
      </w:tblGrid>
      <w:tr w:rsidR="008A05CA" w:rsidRPr="001270F1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Pr="001270F1" w:rsidRDefault="00E41C9C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 w:rsidRPr="001270F1">
              <w:rPr>
                <w:sz w:val="28"/>
                <w:szCs w:val="28"/>
              </w:rPr>
              <w:t>Муниципальная</w:t>
            </w:r>
            <w:r w:rsidR="008A05CA" w:rsidRPr="001270F1">
              <w:rPr>
                <w:sz w:val="28"/>
                <w:szCs w:val="28"/>
              </w:rPr>
              <w:t xml:space="preserve"> программа «Развитие молодёжной политики </w:t>
            </w:r>
            <w:r w:rsidRPr="001270F1">
              <w:rPr>
                <w:sz w:val="28"/>
                <w:szCs w:val="28"/>
              </w:rPr>
              <w:t xml:space="preserve">в </w:t>
            </w:r>
            <w:proofErr w:type="spellStart"/>
            <w:r w:rsidR="004D0E0C" w:rsidRPr="001270F1">
              <w:rPr>
                <w:sz w:val="28"/>
                <w:szCs w:val="28"/>
              </w:rPr>
              <w:t>Ермолинском</w:t>
            </w:r>
            <w:proofErr w:type="spellEnd"/>
            <w:r w:rsidRPr="001270F1">
              <w:rPr>
                <w:sz w:val="28"/>
                <w:szCs w:val="28"/>
              </w:rPr>
              <w:t xml:space="preserve"> </w:t>
            </w:r>
            <w:r w:rsidR="004D0E0C" w:rsidRPr="001270F1">
              <w:rPr>
                <w:sz w:val="28"/>
                <w:szCs w:val="28"/>
              </w:rPr>
              <w:t>сельском поселении</w:t>
            </w:r>
            <w:r w:rsidR="0098628A" w:rsidRPr="001270F1">
              <w:rPr>
                <w:sz w:val="28"/>
                <w:szCs w:val="28"/>
              </w:rPr>
              <w:t xml:space="preserve"> на </w:t>
            </w:r>
            <w:r w:rsidR="009501E4">
              <w:rPr>
                <w:sz w:val="28"/>
                <w:szCs w:val="28"/>
              </w:rPr>
              <w:t>2025-2027</w:t>
            </w:r>
            <w:r w:rsidR="008A05CA" w:rsidRPr="001270F1">
              <w:rPr>
                <w:sz w:val="28"/>
                <w:szCs w:val="28"/>
              </w:rPr>
              <w:t xml:space="preserve"> годы» (далее – Программа)</w:t>
            </w:r>
          </w:p>
          <w:p w:rsidR="008A05CA" w:rsidRPr="001270F1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15" w:rsidRDefault="00C52A15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06.10.2003г. №131- ФЗ «Об общих принципах организации местного самоуправления в Российской Федерации»</w:t>
            </w:r>
          </w:p>
          <w:p w:rsidR="008A05CA" w:rsidRDefault="00C52A15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8A05CA" w:rsidRPr="00836E91">
              <w:rPr>
                <w:sz w:val="28"/>
                <w:szCs w:val="28"/>
              </w:rPr>
              <w:t>остановление</w:t>
            </w:r>
            <w:r w:rsidR="008A05CA">
              <w:rPr>
                <w:sz w:val="28"/>
                <w:szCs w:val="28"/>
              </w:rPr>
              <w:t xml:space="preserve"> администрации</w:t>
            </w:r>
            <w:r w:rsidR="00836E91">
              <w:rPr>
                <w:sz w:val="28"/>
                <w:szCs w:val="28"/>
              </w:rPr>
              <w:t xml:space="preserve"> Ермолинского сельского поселения от </w:t>
            </w:r>
            <w:r w:rsidR="009501E4">
              <w:rPr>
                <w:sz w:val="28"/>
                <w:szCs w:val="28"/>
              </w:rPr>
              <w:t>02.06.2023 №684</w:t>
            </w:r>
            <w:r w:rsidR="00836E91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Ермолинского сельского поселения, их формирования и реализации»</w:t>
            </w:r>
          </w:p>
          <w:p w:rsidR="00212F48" w:rsidRDefault="00212F48" w:rsidP="000757B7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-Устав Ермолинского сельского поселения</w:t>
            </w:r>
          </w:p>
          <w:p w:rsidR="00212F48" w:rsidRPr="00836E91" w:rsidRDefault="00212F48" w:rsidP="000757B7">
            <w:pPr>
              <w:snapToGrid w:val="0"/>
              <w:ind w:left="252" w:right="24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-статья 179 Бюджетного Кодекса Российской Федерации</w:t>
            </w:r>
          </w:p>
          <w:p w:rsidR="008A05CA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E41C9C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Ермолинского сельского поселения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Pr="003C0325" w:rsidRDefault="003C0325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9C" w:rsidRDefault="00E41C9C" w:rsidP="00E41C9C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</w:t>
            </w:r>
            <w:r w:rsidR="003C0325">
              <w:rPr>
                <w:sz w:val="28"/>
                <w:szCs w:val="28"/>
              </w:rPr>
              <w:t>рмолинского сельского поселения, Учреждения образования, учреждения Культуры</w:t>
            </w:r>
          </w:p>
          <w:p w:rsidR="008A05CA" w:rsidRDefault="008A05CA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212F48" w:rsidP="00212F48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социально-</w:t>
            </w:r>
            <w:r w:rsidR="003447D7">
              <w:rPr>
                <w:sz w:val="28"/>
                <w:szCs w:val="28"/>
              </w:rPr>
              <w:t>экономическую, политическую и об</w:t>
            </w:r>
            <w:r>
              <w:rPr>
                <w:sz w:val="28"/>
                <w:szCs w:val="28"/>
              </w:rPr>
              <w:t xml:space="preserve">щественную </w:t>
            </w:r>
            <w:r w:rsidR="003447D7">
              <w:rPr>
                <w:sz w:val="28"/>
                <w:szCs w:val="28"/>
              </w:rPr>
              <w:t xml:space="preserve"> жизнь Ермолинского сельского поселения, а так же создание </w:t>
            </w:r>
            <w:r w:rsidR="003447D7">
              <w:rPr>
                <w:sz w:val="28"/>
                <w:szCs w:val="28"/>
              </w:rPr>
              <w:lastRenderedPageBreak/>
              <w:t xml:space="preserve">условий  и возможностей для  успешной социализации и эффективной  самореализации детей и молодежи Ермолинского сельского поселения, </w:t>
            </w:r>
            <w:r w:rsidR="0070497D">
              <w:rPr>
                <w:sz w:val="28"/>
                <w:szCs w:val="28"/>
              </w:rPr>
              <w:t>развитие их потенциала в ин</w:t>
            </w:r>
            <w:r w:rsidR="003447D7">
              <w:rPr>
                <w:sz w:val="28"/>
                <w:szCs w:val="28"/>
              </w:rPr>
              <w:t xml:space="preserve">тересах общества. 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70497D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1C9C">
              <w:rPr>
                <w:sz w:val="28"/>
                <w:szCs w:val="28"/>
              </w:rPr>
              <w:t>Развитие</w:t>
            </w:r>
            <w:r w:rsidR="008A05CA">
              <w:rPr>
                <w:sz w:val="28"/>
                <w:szCs w:val="28"/>
              </w:rPr>
              <w:t xml:space="preserve"> социально-экономического, общественно-политического и </w:t>
            </w:r>
            <w:r>
              <w:rPr>
                <w:sz w:val="28"/>
                <w:szCs w:val="28"/>
              </w:rPr>
              <w:t>культурного потенциала молодёжи,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1C9C">
              <w:rPr>
                <w:sz w:val="28"/>
                <w:szCs w:val="28"/>
              </w:rPr>
              <w:t>оздание</w:t>
            </w:r>
            <w:r w:rsidR="008A05CA">
              <w:rPr>
                <w:sz w:val="28"/>
                <w:szCs w:val="28"/>
              </w:rPr>
              <w:t xml:space="preserve"> условий для гражданского становления, военно-патриотического и духовно-нравственного воспитания молодёжи; 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E41C9C">
              <w:rPr>
                <w:sz w:val="28"/>
                <w:szCs w:val="28"/>
              </w:rPr>
              <w:t>ормирование</w:t>
            </w:r>
            <w:r w:rsidR="008A05CA">
              <w:rPr>
                <w:sz w:val="28"/>
                <w:szCs w:val="28"/>
              </w:rPr>
              <w:t xml:space="preserve"> у молодёжи активной жизненной позиции, готовности к участию в общественно-политической жизни стран</w:t>
            </w:r>
            <w:r>
              <w:rPr>
                <w:sz w:val="28"/>
                <w:szCs w:val="28"/>
              </w:rPr>
              <w:t>ы, государственной деятельности,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41C9C">
              <w:rPr>
                <w:sz w:val="28"/>
                <w:szCs w:val="28"/>
              </w:rPr>
              <w:t>азвитие</w:t>
            </w:r>
            <w:r w:rsidR="008A05CA">
              <w:rPr>
                <w:sz w:val="28"/>
                <w:szCs w:val="28"/>
              </w:rPr>
              <w:t xml:space="preserve"> художественного творчества детей и молодёжи, поддержка талантливой молодёжи; </w:t>
            </w:r>
          </w:p>
          <w:p w:rsidR="008A05CA" w:rsidRDefault="0070497D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1C9C">
              <w:rPr>
                <w:sz w:val="28"/>
                <w:szCs w:val="28"/>
              </w:rPr>
              <w:t>Развитие</w:t>
            </w:r>
            <w:r w:rsidR="008A05CA">
              <w:rPr>
                <w:sz w:val="28"/>
                <w:szCs w:val="28"/>
              </w:rPr>
              <w:t xml:space="preserve"> массовых видов детского и молодёжного спорта, пропаганда здорового образа жизни;</w:t>
            </w:r>
          </w:p>
          <w:p w:rsidR="008A05CA" w:rsidRDefault="00E41C9C" w:rsidP="00617203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  <w:r w:rsidR="008A05CA">
              <w:rPr>
                <w:sz w:val="28"/>
                <w:szCs w:val="28"/>
              </w:rPr>
              <w:t xml:space="preserve"> обеспечение реализации молодёжной политики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3447D7" w:rsidP="00C0053C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молодежных мероприятий, в том числе молодежных форумов; </w:t>
            </w:r>
          </w:p>
          <w:p w:rsidR="003447D7" w:rsidRDefault="003447D7" w:rsidP="00C0053C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молодежи, участвующей в молодежных мероприятиях, в том числе проектной деятельности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="005C069B">
              <w:rPr>
                <w:sz w:val="28"/>
                <w:szCs w:val="28"/>
              </w:rPr>
              <w:t xml:space="preserve">оки и этапы реализации </w:t>
            </w:r>
          </w:p>
          <w:p w:rsidR="008A05CA" w:rsidRDefault="008A05CA" w:rsidP="00617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9501E4" w:rsidP="00617203">
            <w:pPr>
              <w:snapToGrid w:val="0"/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8A05CA">
              <w:rPr>
                <w:sz w:val="28"/>
                <w:szCs w:val="28"/>
              </w:rPr>
              <w:t xml:space="preserve"> годы</w:t>
            </w:r>
            <w:r w:rsidR="003447D7">
              <w:rPr>
                <w:sz w:val="28"/>
                <w:szCs w:val="28"/>
              </w:rPr>
              <w:t>. Один этап</w:t>
            </w:r>
          </w:p>
          <w:p w:rsidR="008A05CA" w:rsidRDefault="008A05CA" w:rsidP="00617203">
            <w:pPr>
              <w:ind w:left="252" w:right="241"/>
              <w:jc w:val="both"/>
              <w:rPr>
                <w:sz w:val="28"/>
                <w:szCs w:val="28"/>
              </w:rPr>
            </w:pPr>
          </w:p>
          <w:p w:rsidR="008A05CA" w:rsidRDefault="008A05CA" w:rsidP="00617203">
            <w:pPr>
              <w:ind w:right="241"/>
              <w:jc w:val="both"/>
              <w:rPr>
                <w:sz w:val="28"/>
                <w:szCs w:val="28"/>
              </w:rPr>
            </w:pP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3447D7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Объёмы  финансирования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20" w:rsidRDefault="00E95020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 -  </w:t>
            </w:r>
            <w:r w:rsidR="009501E4">
              <w:rPr>
                <w:sz w:val="28"/>
                <w:szCs w:val="28"/>
              </w:rPr>
              <w:t>94,10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E95020" w:rsidRDefault="009501E4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 94,10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9501E4" w:rsidRDefault="009501E4" w:rsidP="006842ED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  94,10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9501E4" w:rsidRDefault="009501E4" w:rsidP="006842ED">
            <w:pPr>
              <w:ind w:left="252" w:right="241"/>
              <w:jc w:val="both"/>
              <w:rPr>
                <w:sz w:val="28"/>
                <w:szCs w:val="28"/>
              </w:rPr>
            </w:pPr>
          </w:p>
          <w:p w:rsidR="008A05CA" w:rsidRDefault="005C069B" w:rsidP="009501E4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 за весь период реали</w:t>
            </w:r>
            <w:r w:rsidR="004278E9">
              <w:rPr>
                <w:sz w:val="28"/>
                <w:szCs w:val="28"/>
              </w:rPr>
              <w:t xml:space="preserve">зации составит </w:t>
            </w:r>
            <w:r w:rsidR="009501E4">
              <w:rPr>
                <w:sz w:val="28"/>
                <w:szCs w:val="28"/>
              </w:rPr>
              <w:t>282,30</w:t>
            </w:r>
            <w:r w:rsidR="004278E9">
              <w:rPr>
                <w:sz w:val="28"/>
                <w:szCs w:val="28"/>
              </w:rPr>
              <w:t xml:space="preserve"> тыс</w:t>
            </w:r>
            <w:proofErr w:type="gramStart"/>
            <w:r w:rsidR="004278E9">
              <w:rPr>
                <w:sz w:val="28"/>
                <w:szCs w:val="28"/>
              </w:rPr>
              <w:t>.р</w:t>
            </w:r>
            <w:proofErr w:type="gramEnd"/>
            <w:r w:rsidR="004278E9">
              <w:rPr>
                <w:sz w:val="28"/>
                <w:szCs w:val="28"/>
              </w:rPr>
              <w:t xml:space="preserve">ублей, в том числе средства местного бюджета – </w:t>
            </w:r>
            <w:r w:rsidR="009501E4">
              <w:rPr>
                <w:sz w:val="28"/>
                <w:szCs w:val="28"/>
              </w:rPr>
              <w:t>282,30</w:t>
            </w:r>
            <w:r w:rsidR="004278E9">
              <w:rPr>
                <w:sz w:val="28"/>
                <w:szCs w:val="28"/>
              </w:rPr>
              <w:t xml:space="preserve"> тыс.рублей.</w:t>
            </w:r>
          </w:p>
        </w:tc>
      </w:tr>
      <w:tr w:rsidR="008A05CA" w:rsidTr="0061720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CA" w:rsidRDefault="008A05CA" w:rsidP="005C06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A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общего охвата участников  молодежных мероприятий;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молодежи, участвующей в молодежных </w:t>
            </w:r>
            <w:r>
              <w:rPr>
                <w:sz w:val="28"/>
                <w:szCs w:val="28"/>
              </w:rPr>
              <w:lastRenderedPageBreak/>
              <w:t>мероприятиях;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реализованных социальных молодежных проектов;</w:t>
            </w:r>
          </w:p>
          <w:p w:rsidR="005C069B" w:rsidRDefault="005C069B" w:rsidP="005C069B">
            <w:pPr>
              <w:ind w:left="252" w:right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проведенных мероприятий, направленных на творческое и нравственное развитие, эстетическое воспитание, физическое  развитие детей, подростков, молодежи</w:t>
            </w:r>
          </w:p>
        </w:tc>
      </w:tr>
    </w:tbl>
    <w:p w:rsidR="008A05CA" w:rsidRDefault="00E613EE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613EE" w:rsidRDefault="00E613EE" w:rsidP="00E613EE">
      <w:pPr>
        <w:jc w:val="center"/>
        <w:rPr>
          <w:b/>
          <w:sz w:val="28"/>
          <w:szCs w:val="28"/>
        </w:rPr>
      </w:pPr>
      <w:r w:rsidRPr="00E613EE">
        <w:rPr>
          <w:b/>
          <w:sz w:val="28"/>
          <w:szCs w:val="28"/>
        </w:rPr>
        <w:t>1.Общая характеристика, основные проблемы и прогноз развития сферы реализации программы</w:t>
      </w:r>
    </w:p>
    <w:p w:rsidR="00E613EE" w:rsidRPr="00E613EE" w:rsidRDefault="00E613EE" w:rsidP="00E613EE">
      <w:pPr>
        <w:jc w:val="center"/>
        <w:rPr>
          <w:b/>
          <w:sz w:val="28"/>
          <w:szCs w:val="28"/>
        </w:rPr>
      </w:pPr>
    </w:p>
    <w:p w:rsidR="00036968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Молодежная политика является составной частью государственной политики в области социально-экономического, культурного и национального развития Российской Федерации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выбора молодыми гражданами своего жизненного пути, для ответственного участия в возрождении России.</w:t>
      </w:r>
    </w:p>
    <w:p w:rsidR="00036968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молодежной политики  на муниципальном уровне –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</w:t>
      </w:r>
    </w:p>
    <w:p w:rsidR="009E2ABC" w:rsidRDefault="00036968" w:rsidP="008A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«Молодежная политика  в Ермолинском  сельском поселении» на </w:t>
      </w:r>
      <w:r w:rsidR="009501E4">
        <w:rPr>
          <w:sz w:val="28"/>
          <w:szCs w:val="28"/>
        </w:rPr>
        <w:t>2025-2027</w:t>
      </w:r>
      <w:r>
        <w:rPr>
          <w:sz w:val="28"/>
          <w:szCs w:val="28"/>
        </w:rPr>
        <w:t xml:space="preserve"> годы разработана  для создания  правовых, экономических и организационных условий, направ</w:t>
      </w:r>
      <w:r w:rsidR="009E2ABC">
        <w:rPr>
          <w:sz w:val="28"/>
          <w:szCs w:val="28"/>
        </w:rPr>
        <w:t>ленных на эффективную социализацию, гражданское становление, социальную адаптацию и интеграцию  молодежи Ермолинского сельского поселения в экономическую, культурную и политическую жизнь.</w:t>
      </w:r>
    </w:p>
    <w:p w:rsidR="00036968" w:rsidRPr="00950BCD" w:rsidRDefault="00950BCD" w:rsidP="00950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0BCD">
        <w:rPr>
          <w:sz w:val="28"/>
          <w:szCs w:val="28"/>
        </w:rPr>
        <w:t>В с</w:t>
      </w:r>
      <w:r w:rsidR="009E2ABC" w:rsidRPr="00950BCD">
        <w:rPr>
          <w:sz w:val="28"/>
          <w:szCs w:val="28"/>
        </w:rPr>
        <w:t>труктуре населения Ермолинского сельского поселения дети и</w:t>
      </w:r>
      <w:r w:rsidR="009E2ABC">
        <w:rPr>
          <w:sz w:val="28"/>
          <w:szCs w:val="28"/>
        </w:rPr>
        <w:t xml:space="preserve"> молодежь </w:t>
      </w:r>
      <w:r w:rsidR="009B079A">
        <w:rPr>
          <w:sz w:val="28"/>
          <w:szCs w:val="28"/>
        </w:rPr>
        <w:t>составляют 37,2</w:t>
      </w:r>
      <w:r w:rsidR="00AB4B55">
        <w:rPr>
          <w:sz w:val="28"/>
          <w:szCs w:val="28"/>
        </w:rPr>
        <w:t>%, непосредственно молодежь  22,9</w:t>
      </w:r>
      <w:r w:rsidR="009E2ABC" w:rsidRPr="00950BCD">
        <w:rPr>
          <w:sz w:val="28"/>
          <w:szCs w:val="28"/>
        </w:rPr>
        <w:t xml:space="preserve">% </w:t>
      </w:r>
      <w:r w:rsidR="009B079A">
        <w:rPr>
          <w:sz w:val="28"/>
          <w:szCs w:val="28"/>
        </w:rPr>
        <w:t xml:space="preserve">.  </w:t>
      </w:r>
      <w:r w:rsidR="009E2ABC" w:rsidRPr="00950BCD">
        <w:rPr>
          <w:sz w:val="28"/>
          <w:szCs w:val="28"/>
        </w:rPr>
        <w:t>Фактором, влияющим на численный состав молодежной популяции, в настоящее врем</w:t>
      </w:r>
      <w:r w:rsidRPr="00950BCD">
        <w:rPr>
          <w:sz w:val="28"/>
          <w:szCs w:val="28"/>
        </w:rPr>
        <w:t>я является  миграционный  приток молодежи, в основном из</w:t>
      </w:r>
      <w:r w:rsidR="009E2ABC" w:rsidRPr="00950BCD">
        <w:rPr>
          <w:sz w:val="28"/>
          <w:szCs w:val="28"/>
        </w:rPr>
        <w:t xml:space="preserve"> Ве</w:t>
      </w:r>
      <w:r w:rsidR="00F862ED">
        <w:rPr>
          <w:sz w:val="28"/>
          <w:szCs w:val="28"/>
        </w:rPr>
        <w:t>ликого Новгорода и ближайших регионов.</w:t>
      </w:r>
    </w:p>
    <w:p w:rsidR="009E2ABC" w:rsidRPr="00950BCD" w:rsidRDefault="009E2ABC" w:rsidP="00950BCD">
      <w:pPr>
        <w:jc w:val="both"/>
        <w:rPr>
          <w:sz w:val="28"/>
          <w:szCs w:val="28"/>
        </w:rPr>
      </w:pPr>
      <w:r w:rsidRPr="00950BCD">
        <w:rPr>
          <w:sz w:val="28"/>
          <w:szCs w:val="28"/>
        </w:rPr>
        <w:t xml:space="preserve">          Проблемы молодежи многочисленны, и решат</w:t>
      </w:r>
      <w:r w:rsidR="00F862ED">
        <w:rPr>
          <w:sz w:val="28"/>
          <w:szCs w:val="28"/>
        </w:rPr>
        <w:t>ь их следует безотлагательно,  п</w:t>
      </w:r>
      <w:r w:rsidRPr="00950BCD">
        <w:rPr>
          <w:sz w:val="28"/>
          <w:szCs w:val="28"/>
        </w:rPr>
        <w:t>отому что успех или неуспех в различных отраслях жизнедеятельности, духовное самочувствие молодежи влияет на развитие поселения. Решение молодежных проблем требует целенаправленной, скоординированной, систематической  деятельности всех субъектов молодежной политики, что возможно</w:t>
      </w:r>
      <w:r w:rsidR="00E613EE" w:rsidRPr="00950BCD">
        <w:rPr>
          <w:sz w:val="28"/>
          <w:szCs w:val="28"/>
        </w:rPr>
        <w:t xml:space="preserve"> с использованием программ</w:t>
      </w:r>
      <w:r w:rsidR="00950BCD">
        <w:rPr>
          <w:sz w:val="28"/>
          <w:szCs w:val="28"/>
        </w:rPr>
        <w:t>но</w:t>
      </w:r>
      <w:r w:rsidR="00E613EE" w:rsidRPr="00950BCD">
        <w:rPr>
          <w:sz w:val="28"/>
          <w:szCs w:val="28"/>
        </w:rPr>
        <w:t>-целевого метода.</w:t>
      </w:r>
    </w:p>
    <w:p w:rsidR="009E2ABC" w:rsidRDefault="009E2ABC" w:rsidP="008A05CA">
      <w:pPr>
        <w:jc w:val="both"/>
        <w:rPr>
          <w:sz w:val="28"/>
          <w:szCs w:val="28"/>
          <w:highlight w:val="yellow"/>
        </w:rPr>
      </w:pPr>
    </w:p>
    <w:p w:rsidR="009E2ABC" w:rsidRPr="009E2ABC" w:rsidRDefault="009E2ABC" w:rsidP="008A05CA">
      <w:pPr>
        <w:jc w:val="both"/>
        <w:rPr>
          <w:sz w:val="28"/>
          <w:szCs w:val="28"/>
          <w:highlight w:val="yellow"/>
        </w:rPr>
      </w:pPr>
    </w:p>
    <w:p w:rsidR="008A05CA" w:rsidRPr="009E2ABC" w:rsidRDefault="00E613EE" w:rsidP="008A0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A05CA" w:rsidRPr="009E2ABC">
        <w:rPr>
          <w:b/>
          <w:sz w:val="28"/>
          <w:szCs w:val="28"/>
        </w:rPr>
        <w:t xml:space="preserve">  Цели и задачи, целевые индикаторы и показатели </w:t>
      </w:r>
    </w:p>
    <w:p w:rsidR="008A05CA" w:rsidRDefault="008A05CA" w:rsidP="008A05CA">
      <w:pPr>
        <w:jc w:val="center"/>
        <w:rPr>
          <w:b/>
          <w:sz w:val="28"/>
          <w:szCs w:val="28"/>
        </w:rPr>
      </w:pPr>
      <w:r w:rsidRPr="009E2ABC">
        <w:rPr>
          <w:b/>
          <w:sz w:val="28"/>
          <w:szCs w:val="28"/>
        </w:rPr>
        <w:t>Программы, сроки и этапы</w:t>
      </w:r>
      <w:r w:rsidRPr="000757B7">
        <w:rPr>
          <w:b/>
          <w:sz w:val="28"/>
          <w:szCs w:val="28"/>
        </w:rPr>
        <w:t xml:space="preserve"> её реализации</w:t>
      </w:r>
    </w:p>
    <w:p w:rsidR="00E613EE" w:rsidRPr="000757B7" w:rsidRDefault="00E613EE" w:rsidP="008A05CA">
      <w:pPr>
        <w:jc w:val="center"/>
        <w:rPr>
          <w:b/>
          <w:sz w:val="28"/>
          <w:szCs w:val="28"/>
        </w:rPr>
      </w:pPr>
    </w:p>
    <w:p w:rsidR="008A05CA" w:rsidRDefault="00E613EE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полномочий  органов местного самоуправления Ермолинского сельского поселения, с учетом приоритетов и целей  государственной политики, существующих проблем в сфере молодежной политики, определены цель и задачи Программы.</w:t>
      </w:r>
    </w:p>
    <w:p w:rsidR="00E613EE" w:rsidRDefault="008A05CA" w:rsidP="006547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13EE">
        <w:rPr>
          <w:rFonts w:ascii="Times New Roman" w:hAnsi="Times New Roman" w:cs="Times New Roman"/>
          <w:sz w:val="28"/>
          <w:szCs w:val="28"/>
        </w:rPr>
        <w:t>Основной целью Программы является</w:t>
      </w:r>
      <w:r w:rsidR="00E613EE" w:rsidRPr="00E613EE">
        <w:rPr>
          <w:rFonts w:ascii="Times New Roman" w:hAnsi="Times New Roman" w:cs="Times New Roman"/>
          <w:sz w:val="28"/>
          <w:szCs w:val="28"/>
        </w:rPr>
        <w:t xml:space="preserve"> вовлечение молодежи в социально-экономическую, политическую и общественную  жизнь Ермолинского сельского поселения, а так же создание условий  и возможностей для  успешной социализации и эффективной  самореализации детей и молодежи Ермолинского сельского поселения</w:t>
      </w:r>
      <w:r w:rsidR="00E613EE">
        <w:rPr>
          <w:rFonts w:ascii="Times New Roman" w:hAnsi="Times New Roman" w:cs="Times New Roman"/>
          <w:sz w:val="28"/>
          <w:szCs w:val="28"/>
        </w:rPr>
        <w:t>.</w:t>
      </w:r>
    </w:p>
    <w:p w:rsidR="008A05CA" w:rsidRDefault="00E613EE" w:rsidP="006547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13EE">
        <w:rPr>
          <w:rFonts w:ascii="Times New Roman" w:hAnsi="Times New Roman" w:cs="Times New Roman"/>
          <w:sz w:val="28"/>
          <w:szCs w:val="28"/>
        </w:rPr>
        <w:t xml:space="preserve"> </w:t>
      </w:r>
      <w:r w:rsidR="008A05CA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Программа предусматривает решение следующих задач: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социально-экономического, общественно-политического и </w:t>
      </w:r>
      <w:r w:rsidR="00E613EE">
        <w:rPr>
          <w:sz w:val="28"/>
          <w:szCs w:val="28"/>
        </w:rPr>
        <w:t>культурного потенциала молодёжи;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молодёжи активной жизненной позиции, готовности к участию в общественно-политической жизни страны</w:t>
      </w:r>
      <w:r w:rsidR="00E613EE">
        <w:rPr>
          <w:sz w:val="28"/>
          <w:szCs w:val="28"/>
        </w:rPr>
        <w:t>, государственной деятельности;</w:t>
      </w:r>
    </w:p>
    <w:p w:rsidR="008A05CA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массовых видов детского и молодёжного спорта, пропаганда здорового образа жизни молодого поколения;</w:t>
      </w:r>
    </w:p>
    <w:p w:rsidR="00505BB7" w:rsidRDefault="008A05CA" w:rsidP="0065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</w:t>
      </w:r>
      <w:r w:rsidR="00425132">
        <w:rPr>
          <w:sz w:val="28"/>
          <w:szCs w:val="28"/>
        </w:rPr>
        <w:t>реализации молодёжной политики.</w:t>
      </w:r>
    </w:p>
    <w:p w:rsidR="00425132" w:rsidRDefault="00425132" w:rsidP="00425132">
      <w:pPr>
        <w:ind w:firstLine="720"/>
        <w:jc w:val="both"/>
        <w:rPr>
          <w:sz w:val="28"/>
          <w:szCs w:val="28"/>
        </w:rPr>
      </w:pPr>
    </w:p>
    <w:p w:rsidR="008A05CA" w:rsidRPr="00505BB7" w:rsidRDefault="008A05CA" w:rsidP="008A05CA">
      <w:pPr>
        <w:widowControl w:val="0"/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505BB7">
        <w:rPr>
          <w:b/>
          <w:sz w:val="28"/>
          <w:szCs w:val="28"/>
        </w:rPr>
        <w:t>Целевые показатели Программы приведены в таблице.</w:t>
      </w:r>
    </w:p>
    <w:p w:rsidR="008A05CA" w:rsidRDefault="008A05CA" w:rsidP="008A05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A05CA" w:rsidRDefault="008A05CA" w:rsidP="008A05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24" w:type="dxa"/>
        <w:tblInd w:w="-318" w:type="dxa"/>
        <w:tblLayout w:type="fixed"/>
        <w:tblLook w:val="0000"/>
      </w:tblPr>
      <w:tblGrid>
        <w:gridCol w:w="426"/>
        <w:gridCol w:w="2977"/>
        <w:gridCol w:w="1134"/>
        <w:gridCol w:w="1559"/>
        <w:gridCol w:w="1937"/>
        <w:gridCol w:w="48"/>
        <w:gridCol w:w="1843"/>
      </w:tblGrid>
      <w:tr w:rsidR="00F329CA" w:rsidTr="00F329CA">
        <w:trPr>
          <w:trHeight w:val="1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Pr="000A48D2" w:rsidRDefault="00F329CA" w:rsidP="000A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F329CA" w:rsidTr="00F329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проводимых конкурсов, фестивалей, состязаний для детей и молодёжи, направленных на творческое, духовно - нравственное, трудовое, физическое развитие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329CA" w:rsidTr="00827F4B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проводимых гражданско-патриотических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329CA" w:rsidTr="00FE03E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и </w:t>
            </w:r>
            <w:r>
              <w:rPr>
                <w:sz w:val="28"/>
                <w:szCs w:val="28"/>
              </w:rPr>
              <w:lastRenderedPageBreak/>
              <w:t>молодёжи, участвующих в деятельности детских объединений, кружков и клубов по интересам от общего числа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F329CA" w:rsidTr="00B356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и подростков трудом и отдыхом в летний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F329CA" w:rsidTr="00003B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 в молодежной среде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A" w:rsidRDefault="00F329CA" w:rsidP="006172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8A05CA" w:rsidRDefault="008A05CA" w:rsidP="008A05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Pr="00505BB7" w:rsidRDefault="000A48D2" w:rsidP="00B44E8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A05CA" w:rsidRPr="00505BB7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A05CA" w:rsidRPr="00505BB7">
        <w:rPr>
          <w:rFonts w:ascii="Times New Roman" w:hAnsi="Times New Roman" w:cs="Times New Roman"/>
          <w:b/>
          <w:sz w:val="28"/>
          <w:szCs w:val="28"/>
        </w:rPr>
        <w:t xml:space="preserve"> реализации Пр</w:t>
      </w:r>
      <w:r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8A05CA" w:rsidRDefault="000A48D2" w:rsidP="00F329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 в </w:t>
      </w:r>
      <w:r w:rsidR="009501E4">
        <w:rPr>
          <w:rFonts w:ascii="Times New Roman" w:hAnsi="Times New Roman" w:cs="Times New Roman"/>
          <w:sz w:val="28"/>
          <w:szCs w:val="28"/>
        </w:rPr>
        <w:t>2025-2027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A48D2" w:rsidRDefault="000A48D2" w:rsidP="00F329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будет производиться корректировка параметров и ежегодных планов ее реализации  с учетом тенденций социально-экономического развития  Ермолинского сельского поселения.</w:t>
      </w:r>
    </w:p>
    <w:p w:rsidR="000A48D2" w:rsidRDefault="000A48D2" w:rsidP="00F329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Default="000A48D2" w:rsidP="00F329C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4.Основные мероприятия</w:t>
      </w:r>
    </w:p>
    <w:p w:rsidR="0070497D" w:rsidRDefault="0070497D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муниципальных услуг (выполнение работ) по организации и осуществлению мероприятий по работе с детьми и молодежью.</w:t>
      </w:r>
    </w:p>
    <w:p w:rsidR="0070497D" w:rsidRDefault="0070497D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основного мероприятия</w:t>
      </w:r>
      <w:r w:rsidR="00AF64D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9186E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</w:t>
      </w:r>
      <w:r w:rsidR="00AF64D3">
        <w:rPr>
          <w:rFonts w:ascii="Times New Roman" w:hAnsi="Times New Roman" w:cs="Times New Roman"/>
          <w:sz w:val="28"/>
          <w:szCs w:val="28"/>
        </w:rPr>
        <w:t>т) МАУ «Ермолинский  сельский Дом культуры», МАУ «</w:t>
      </w:r>
      <w:proofErr w:type="spellStart"/>
      <w:r w:rsidR="00AF64D3"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 w:rsidR="00AF64D3"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AF64D3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(выполнение работ) включает  в себя: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клубных формирований для детей  и молодежи;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мероприятий для детей и молодежи различной направленности;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социально-профилактическую работу в отношении детей, подростков и молодежи;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 социальных программ для детей и молодежи.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МАУ ««Ермолинский  сельский Дом культуры»,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оказывающих услуги (выполнение работ) по организации и проведению мероприятий для детей и молодежи.</w:t>
      </w:r>
    </w:p>
    <w:p w:rsidR="00534859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 приобретение  оборудования и инвентаря для организации и проведения  мероприятий для детей 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186E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путем выделения  бюджетных средств муниципальным учреждениям, оказывающим услуги (выполнение работ) по организации и проведению мероприятий для детей и молодежи.</w:t>
      </w:r>
      <w:r w:rsidR="00A91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59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534859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Мониторинг ситуации  в молодежной среде.</w:t>
      </w:r>
    </w:p>
    <w:p w:rsidR="00534859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Основное мероприятие осуществляется в целях анализа процессов и явлений, происходящих в молодежной  среде, разработки мер муниципального регулирования данной сферы.</w:t>
      </w:r>
    </w:p>
    <w:p w:rsidR="00534859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4859" w:rsidRDefault="00534859" w:rsidP="00F329C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данной программы ведется работа с подростками и молодежью в возрасте от 14 до 30 лет. Мероприятия, направленные  на формирование и развитие</w:t>
      </w:r>
      <w:r w:rsidR="003504D3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у молодежи, повышение ответственности  молодого поколения за будущее государства. Содействие   улучшению здоровья молодежи поселения. Пропаганда здорового  образа жизни, профилактика алкоголизма, наркомании, СПИДа среди несовершеннолетних и молодежи. Формирование  у молодежи потребности в самообразовании, самореализации. Созда</w:t>
      </w:r>
      <w:r w:rsidR="00B44E8A">
        <w:rPr>
          <w:rFonts w:ascii="Times New Roman" w:hAnsi="Times New Roman" w:cs="Times New Roman"/>
          <w:sz w:val="28"/>
          <w:szCs w:val="28"/>
        </w:rPr>
        <w:t>ние  условий для развития твор</w:t>
      </w:r>
      <w:r w:rsidR="003504D3">
        <w:rPr>
          <w:rFonts w:ascii="Times New Roman" w:hAnsi="Times New Roman" w:cs="Times New Roman"/>
          <w:sz w:val="28"/>
          <w:szCs w:val="28"/>
        </w:rPr>
        <w:t>ческих способностей у молодежи, организации досуговой деятельности подростков и молодежи.</w:t>
      </w:r>
    </w:p>
    <w:p w:rsidR="003504D3" w:rsidRDefault="00B44E8A" w:rsidP="00F329C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согласованной  молодежной политики осуществляется взаимодействие  с сектором по культуре и молодежной политики Новгородского муниципального района.</w:t>
      </w:r>
    </w:p>
    <w:p w:rsidR="00B44E8A" w:rsidRDefault="00B44E8A" w:rsidP="00F329C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 реализуются при участии</w:t>
      </w:r>
      <w:r w:rsidRPr="00B4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«Ермолинский  сельский Дом культуры»,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молодежных и детских общественных объединений, реализующих социальные программы по работе с детьми и молодежью.</w:t>
      </w:r>
    </w:p>
    <w:p w:rsidR="00B44E8A" w:rsidRDefault="00B44E8A" w:rsidP="00F329C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мероприятий по работе с детьми и молодежью используется потенциал образовательных учреждений, библиотек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4E8A" w:rsidRDefault="00B44E8A" w:rsidP="00F329CA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правонарушений несовершеннолетними, молодежью в возрасте до 30 лет, осуществляется взаимодействие с органами внутренних дел и Комиссией по делам несовершеннолетних и защите их прав.</w:t>
      </w:r>
    </w:p>
    <w:p w:rsidR="00A9186E" w:rsidRDefault="00A9186E" w:rsidP="00F329C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05CA" w:rsidRPr="006B52D7" w:rsidRDefault="00F329CA" w:rsidP="00F329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44E8A">
        <w:rPr>
          <w:b/>
          <w:bCs/>
          <w:sz w:val="28"/>
          <w:szCs w:val="28"/>
        </w:rPr>
        <w:t>5.</w:t>
      </w:r>
      <w:r w:rsidR="008A05CA" w:rsidRPr="006B52D7">
        <w:rPr>
          <w:b/>
          <w:bCs/>
          <w:sz w:val="28"/>
          <w:szCs w:val="28"/>
        </w:rPr>
        <w:t xml:space="preserve">Обоснование ресурсного обеспечения Программы </w:t>
      </w:r>
    </w:p>
    <w:p w:rsidR="008A05CA" w:rsidRDefault="008A05CA" w:rsidP="00F329CA">
      <w:pPr>
        <w:jc w:val="both"/>
        <w:rPr>
          <w:bCs/>
          <w:sz w:val="28"/>
          <w:szCs w:val="28"/>
        </w:rPr>
      </w:pPr>
    </w:p>
    <w:p w:rsidR="008A05CA" w:rsidRDefault="002C66A0" w:rsidP="00F329CA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финансирования  планируется из средств бюджета Ермолинского сельского поселения Новгородского муниципального района Новгородской области и составит </w:t>
      </w:r>
      <w:r w:rsidR="00F329CA">
        <w:rPr>
          <w:sz w:val="28"/>
          <w:szCs w:val="28"/>
        </w:rPr>
        <w:t xml:space="preserve">282,30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</w:p>
    <w:p w:rsidR="008A05CA" w:rsidRDefault="008A05CA" w:rsidP="00F329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 средств, предусмотренных на осуществление мероприятий Программы, носит прогнозируемый характер и ежегодно уточняется при формиров</w:t>
      </w:r>
      <w:r w:rsidR="006B52D7">
        <w:rPr>
          <w:sz w:val="28"/>
          <w:szCs w:val="28"/>
        </w:rPr>
        <w:t>ании бюджета Ермолинского сельского поселения</w:t>
      </w:r>
      <w:r>
        <w:rPr>
          <w:sz w:val="28"/>
          <w:szCs w:val="28"/>
        </w:rPr>
        <w:t xml:space="preserve"> на соответствующий финансовый год.</w:t>
      </w:r>
    </w:p>
    <w:p w:rsidR="009B0AE3" w:rsidRPr="009B079A" w:rsidRDefault="002C66A0" w:rsidP="00F329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основных мероприятий в </w:t>
      </w:r>
      <w:r w:rsidR="00F329CA">
        <w:rPr>
          <w:rFonts w:ascii="Times New Roman" w:hAnsi="Times New Roman" w:cs="Times New Roman"/>
          <w:sz w:val="28"/>
          <w:szCs w:val="28"/>
        </w:rPr>
        <w:t>2025-2027</w:t>
      </w:r>
      <w:r>
        <w:rPr>
          <w:rFonts w:ascii="Times New Roman" w:hAnsi="Times New Roman" w:cs="Times New Roman"/>
          <w:sz w:val="28"/>
          <w:szCs w:val="28"/>
        </w:rPr>
        <w:t xml:space="preserve"> годах в разрезе мероприятий из средств Ермолинского сельского посе</w:t>
      </w:r>
      <w:r w:rsidR="009B079A">
        <w:rPr>
          <w:rFonts w:ascii="Times New Roman" w:hAnsi="Times New Roman" w:cs="Times New Roman"/>
          <w:sz w:val="28"/>
          <w:szCs w:val="28"/>
        </w:rPr>
        <w:t>ления представлен  в Приложении.</w:t>
      </w:r>
    </w:p>
    <w:p w:rsidR="00430A50" w:rsidRDefault="00430A50" w:rsidP="00F329CA">
      <w:pPr>
        <w:pStyle w:val="afd"/>
        <w:jc w:val="both"/>
      </w:pPr>
    </w:p>
    <w:p w:rsidR="00430A50" w:rsidRDefault="00430A50" w:rsidP="00F329CA">
      <w:pPr>
        <w:pStyle w:val="afd"/>
        <w:jc w:val="both"/>
      </w:pPr>
    </w:p>
    <w:p w:rsidR="00430A50" w:rsidRDefault="00430A50" w:rsidP="0007703A">
      <w:pPr>
        <w:pStyle w:val="afd"/>
      </w:pPr>
    </w:p>
    <w:p w:rsidR="000D5FCC" w:rsidRPr="000D5FCC" w:rsidRDefault="000D5FCC" w:rsidP="000D5FCC">
      <w:pPr>
        <w:rPr>
          <w:sz w:val="28"/>
          <w:szCs w:val="28"/>
        </w:rPr>
      </w:pPr>
    </w:p>
    <w:p w:rsidR="009F468E" w:rsidRDefault="009F468E" w:rsidP="009F468E">
      <w:pPr>
        <w:pStyle w:val="afd"/>
      </w:pPr>
    </w:p>
    <w:p w:rsidR="009F468E" w:rsidRDefault="009F468E" w:rsidP="009F468E">
      <w:pPr>
        <w:pStyle w:val="afd"/>
      </w:pPr>
    </w:p>
    <w:p w:rsidR="000D5FCC" w:rsidRPr="00AF3FEE" w:rsidRDefault="000D5FCC" w:rsidP="009F468E">
      <w:pPr>
        <w:pStyle w:val="afd"/>
        <w:jc w:val="right"/>
      </w:pPr>
      <w:r w:rsidRPr="00AF3FEE">
        <w:t>Приложение</w:t>
      </w:r>
    </w:p>
    <w:p w:rsidR="000D5FCC" w:rsidRPr="00AF3FEE" w:rsidRDefault="000D5FCC" w:rsidP="009F468E">
      <w:pPr>
        <w:pStyle w:val="afd"/>
        <w:jc w:val="right"/>
      </w:pPr>
      <w:r w:rsidRPr="00AF3FEE">
        <w:t>к муниципальной Программе</w:t>
      </w:r>
    </w:p>
    <w:p w:rsidR="000D5FCC" w:rsidRPr="001270F1" w:rsidRDefault="000D5FCC" w:rsidP="009F468E">
      <w:pPr>
        <w:pStyle w:val="afd"/>
        <w:jc w:val="right"/>
      </w:pPr>
      <w:r w:rsidRPr="001270F1">
        <w:t xml:space="preserve">«Развитие молодёжной политики  </w:t>
      </w:r>
    </w:p>
    <w:p w:rsidR="000D5FCC" w:rsidRPr="00AF3FEE" w:rsidRDefault="000D5FCC" w:rsidP="009F468E">
      <w:pPr>
        <w:pStyle w:val="afd"/>
        <w:jc w:val="right"/>
      </w:pPr>
      <w:r w:rsidRPr="001270F1">
        <w:t xml:space="preserve">                                                                              в </w:t>
      </w:r>
      <w:proofErr w:type="spellStart"/>
      <w:r w:rsidRPr="001270F1">
        <w:t>Ермолинском</w:t>
      </w:r>
      <w:proofErr w:type="spellEnd"/>
      <w:r w:rsidRPr="001270F1">
        <w:t xml:space="preserve"> сельском поселении                                                                                                           </w:t>
      </w:r>
      <w:r w:rsidR="009F468E">
        <w:t xml:space="preserve">                         </w:t>
      </w:r>
      <w:r w:rsidRPr="001270F1">
        <w:t>на 20</w:t>
      </w:r>
      <w:r w:rsidR="009F468E">
        <w:t>25</w:t>
      </w:r>
      <w:r w:rsidRPr="001270F1">
        <w:t>-202</w:t>
      </w:r>
      <w:r w:rsidR="009F468E">
        <w:t>7</w:t>
      </w:r>
      <w:r w:rsidRPr="001270F1">
        <w:t xml:space="preserve"> годы»</w:t>
      </w:r>
    </w:p>
    <w:p w:rsidR="000D5FCC" w:rsidRDefault="000D5FCC" w:rsidP="009F468E">
      <w:pPr>
        <w:pStyle w:val="afd"/>
        <w:jc w:val="right"/>
        <w:rPr>
          <w:sz w:val="28"/>
          <w:szCs w:val="28"/>
        </w:rPr>
      </w:pPr>
    </w:p>
    <w:p w:rsidR="000D5FCC" w:rsidRPr="001270F1" w:rsidRDefault="000D5FCC" w:rsidP="000D5FCC">
      <w:pPr>
        <w:tabs>
          <w:tab w:val="left" w:pos="2370"/>
          <w:tab w:val="right" w:pos="14569"/>
        </w:tabs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МЕРОПРИЯТИЯ</w:t>
      </w:r>
    </w:p>
    <w:p w:rsidR="000D5FCC" w:rsidRPr="001270F1" w:rsidRDefault="000D5FCC" w:rsidP="000D5FCC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муниципальной программы «Развитие молодёжной политики</w:t>
      </w:r>
    </w:p>
    <w:p w:rsidR="000D5FCC" w:rsidRPr="001270F1" w:rsidRDefault="000D5FCC" w:rsidP="000D5FCC">
      <w:pPr>
        <w:tabs>
          <w:tab w:val="left" w:pos="2370"/>
          <w:tab w:val="right" w:pos="14569"/>
        </w:tabs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в </w:t>
      </w:r>
      <w:proofErr w:type="spellStart"/>
      <w:r w:rsidRPr="001270F1">
        <w:rPr>
          <w:sz w:val="28"/>
          <w:szCs w:val="28"/>
        </w:rPr>
        <w:t>Ермолинском</w:t>
      </w:r>
      <w:proofErr w:type="spellEnd"/>
      <w:r w:rsidRPr="001270F1">
        <w:rPr>
          <w:sz w:val="28"/>
          <w:szCs w:val="28"/>
        </w:rPr>
        <w:t xml:space="preserve"> сельском поселении</w:t>
      </w:r>
    </w:p>
    <w:p w:rsidR="000D5FCC" w:rsidRPr="00090B17" w:rsidRDefault="000D5FCC" w:rsidP="000D5FCC">
      <w:pPr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на </w:t>
      </w:r>
      <w:r w:rsidR="00D13358">
        <w:rPr>
          <w:sz w:val="28"/>
          <w:szCs w:val="28"/>
        </w:rPr>
        <w:t>2025-2027</w:t>
      </w:r>
      <w:r w:rsidRPr="001270F1">
        <w:rPr>
          <w:sz w:val="28"/>
          <w:szCs w:val="28"/>
        </w:rPr>
        <w:t xml:space="preserve"> годы».</w:t>
      </w:r>
    </w:p>
    <w:tbl>
      <w:tblPr>
        <w:tblStyle w:val="afc"/>
        <w:tblW w:w="9748" w:type="dxa"/>
        <w:tblLayout w:type="fixed"/>
        <w:tblLook w:val="04A0"/>
      </w:tblPr>
      <w:tblGrid>
        <w:gridCol w:w="526"/>
        <w:gridCol w:w="1970"/>
        <w:gridCol w:w="1423"/>
        <w:gridCol w:w="714"/>
        <w:gridCol w:w="713"/>
        <w:gridCol w:w="712"/>
        <w:gridCol w:w="429"/>
        <w:gridCol w:w="849"/>
        <w:gridCol w:w="285"/>
        <w:gridCol w:w="1134"/>
        <w:gridCol w:w="993"/>
      </w:tblGrid>
      <w:tr w:rsidR="000D5FCC" w:rsidRPr="00F172DF" w:rsidTr="00F172DF">
        <w:trPr>
          <w:trHeight w:val="270"/>
        </w:trPr>
        <w:tc>
          <w:tcPr>
            <w:tcW w:w="526" w:type="dxa"/>
            <w:vMerge w:val="restart"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№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72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72DF">
              <w:rPr>
                <w:sz w:val="24"/>
                <w:szCs w:val="24"/>
              </w:rPr>
              <w:t>/</w:t>
            </w:r>
            <w:proofErr w:type="spellStart"/>
            <w:r w:rsidRPr="00F172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Наименование 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  <w:vMerge w:val="restart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исполнитель</w:t>
            </w:r>
          </w:p>
        </w:tc>
        <w:tc>
          <w:tcPr>
            <w:tcW w:w="714" w:type="dxa"/>
            <w:vMerge w:val="restart"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Целевой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показатель</w:t>
            </w:r>
          </w:p>
        </w:tc>
        <w:tc>
          <w:tcPr>
            <w:tcW w:w="713" w:type="dxa"/>
            <w:vMerge w:val="restart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41" w:type="dxa"/>
            <w:gridSpan w:val="2"/>
            <w:vMerge w:val="restart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Источник 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261" w:type="dxa"/>
            <w:gridSpan w:val="4"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Объём 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финансирования (тыс. руб.)</w:t>
            </w:r>
          </w:p>
        </w:tc>
      </w:tr>
      <w:tr w:rsidR="000D5FCC" w:rsidRPr="00F172DF" w:rsidTr="00F172DF">
        <w:trPr>
          <w:trHeight w:val="270"/>
        </w:trPr>
        <w:tc>
          <w:tcPr>
            <w:tcW w:w="526" w:type="dxa"/>
            <w:vMerge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0D5FCC" w:rsidRPr="00F172DF" w:rsidRDefault="000D5FCC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D5FCC" w:rsidRPr="00F172DF" w:rsidTr="00F172DF">
        <w:tc>
          <w:tcPr>
            <w:tcW w:w="526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2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7</w:t>
            </w:r>
          </w:p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D5FCC" w:rsidRPr="00F172DF" w:rsidRDefault="000D5FCC" w:rsidP="00BC1B9F">
            <w:pPr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9</w:t>
            </w:r>
          </w:p>
        </w:tc>
      </w:tr>
      <w:tr w:rsidR="000D5FCC" w:rsidRPr="00F172DF" w:rsidTr="000D5FCC">
        <w:trPr>
          <w:trHeight w:val="936"/>
        </w:trPr>
        <w:tc>
          <w:tcPr>
            <w:tcW w:w="9748" w:type="dxa"/>
            <w:gridSpan w:val="11"/>
          </w:tcPr>
          <w:p w:rsidR="000D5FCC" w:rsidRPr="00F172DF" w:rsidRDefault="000D5FCC" w:rsidP="00BC1B9F">
            <w:pPr>
              <w:snapToGrid w:val="0"/>
              <w:ind w:left="252" w:right="241"/>
              <w:jc w:val="both"/>
              <w:rPr>
                <w:b/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1. Развитие социально-экономического, общественно-политического и культурного потенциала молодёжи,</w:t>
            </w:r>
          </w:p>
          <w:p w:rsidR="000D5FCC" w:rsidRPr="00F172DF" w:rsidRDefault="000D5FCC" w:rsidP="00BC1B9F">
            <w:pPr>
              <w:ind w:left="252" w:right="241"/>
              <w:jc w:val="both"/>
              <w:rPr>
                <w:b/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 xml:space="preserve">создание условий для гражданского становления, военно-патриотического и духовно-нравственного воспитания молодёжи; </w:t>
            </w:r>
          </w:p>
          <w:p w:rsidR="000D5FCC" w:rsidRPr="00F172DF" w:rsidRDefault="000D5FCC" w:rsidP="00BC1B9F">
            <w:pPr>
              <w:rPr>
                <w:b/>
                <w:sz w:val="24"/>
                <w:szCs w:val="24"/>
              </w:rPr>
            </w:pPr>
          </w:p>
          <w:p w:rsidR="000D5FCC" w:rsidRPr="00F172DF" w:rsidRDefault="000D5FCC" w:rsidP="00BC1B9F">
            <w:pPr>
              <w:rPr>
                <w:sz w:val="24"/>
                <w:szCs w:val="24"/>
              </w:rPr>
            </w:pPr>
          </w:p>
        </w:tc>
      </w:tr>
      <w:tr w:rsidR="000D5FCC" w:rsidRPr="00F172DF" w:rsidTr="00F172DF">
        <w:tc>
          <w:tcPr>
            <w:tcW w:w="526" w:type="dxa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1.1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0D5FCC" w:rsidRPr="00F172DF" w:rsidRDefault="000D5FCC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Организация и проведение массовых мероприятий, посвящённых памятным датам истории России, области, района и села.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FCC" w:rsidRPr="00F172DF" w:rsidRDefault="000D5FCC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0D5FCC" w:rsidRPr="00F172DF" w:rsidRDefault="000D5FCC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 2</w:t>
            </w:r>
          </w:p>
        </w:tc>
        <w:tc>
          <w:tcPr>
            <w:tcW w:w="713" w:type="dxa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:rsidR="000D5FCC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5FCC" w:rsidRPr="00F172DF" w:rsidTr="00F172DF">
        <w:tc>
          <w:tcPr>
            <w:tcW w:w="526" w:type="dxa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1.2</w:t>
            </w:r>
          </w:p>
        </w:tc>
        <w:tc>
          <w:tcPr>
            <w:tcW w:w="1970" w:type="dxa"/>
          </w:tcPr>
          <w:p w:rsidR="000D5FCC" w:rsidRPr="00F172DF" w:rsidRDefault="000D5FCC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Организация и проведение творческих мероприятий с детьми и молодёжью, способствующих воспитанию гражданственности и патриотизма</w:t>
            </w:r>
          </w:p>
          <w:p w:rsidR="000D5FCC" w:rsidRPr="00F172DF" w:rsidRDefault="000D5FCC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FCC" w:rsidRPr="00F172DF" w:rsidRDefault="000D5FCC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0D5FCC" w:rsidRPr="00F172DF" w:rsidRDefault="000D5FCC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0D5FCC" w:rsidRPr="00F172DF" w:rsidRDefault="000D5FCC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 2</w:t>
            </w:r>
          </w:p>
        </w:tc>
        <w:tc>
          <w:tcPr>
            <w:tcW w:w="713" w:type="dxa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5FCC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6F4B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5FCC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6F4B5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5FCC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6F4B5B">
              <w:rPr>
                <w:sz w:val="24"/>
                <w:szCs w:val="24"/>
              </w:rPr>
              <w:t>0</w:t>
            </w:r>
          </w:p>
        </w:tc>
      </w:tr>
      <w:tr w:rsidR="000D5FCC" w:rsidRPr="00F172DF" w:rsidTr="00F172DF">
        <w:tc>
          <w:tcPr>
            <w:tcW w:w="526" w:type="dxa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1.3</w:t>
            </w:r>
          </w:p>
        </w:tc>
        <w:tc>
          <w:tcPr>
            <w:tcW w:w="1970" w:type="dxa"/>
          </w:tcPr>
          <w:p w:rsidR="000D5FCC" w:rsidRPr="00F172DF" w:rsidRDefault="000D5FCC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Организация и проведение мероприятий, направленных </w:t>
            </w:r>
            <w:r w:rsidRPr="00F172DF">
              <w:rPr>
                <w:sz w:val="24"/>
                <w:szCs w:val="24"/>
              </w:rPr>
              <w:lastRenderedPageBreak/>
              <w:t>на повышение престижа института семьи</w:t>
            </w:r>
          </w:p>
        </w:tc>
        <w:tc>
          <w:tcPr>
            <w:tcW w:w="1423" w:type="dxa"/>
          </w:tcPr>
          <w:p w:rsidR="000D5FCC" w:rsidRPr="00F172DF" w:rsidRDefault="000D5FCC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Администрация поселения;</w:t>
            </w:r>
          </w:p>
          <w:p w:rsidR="000D5FCC" w:rsidRPr="00F172DF" w:rsidRDefault="000D5FCC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 xml:space="preserve">Учреждения образования; Дома культуры </w:t>
            </w:r>
          </w:p>
          <w:p w:rsidR="000D5FCC" w:rsidRPr="00F172DF" w:rsidRDefault="000D5FCC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0D5FCC" w:rsidRPr="00F172DF" w:rsidRDefault="000D5FCC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п. 2</w:t>
            </w:r>
          </w:p>
        </w:tc>
        <w:tc>
          <w:tcPr>
            <w:tcW w:w="713" w:type="dxa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0D5FCC" w:rsidRPr="00F172DF" w:rsidRDefault="000D5FCC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5FCC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6F4B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5FCC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6F4B5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5FCC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6F4B5B">
              <w:rPr>
                <w:sz w:val="24"/>
                <w:szCs w:val="24"/>
              </w:rPr>
              <w:t>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Организация и проведение мероприятий, направленных на  повышение трудового воспитания молодежи</w:t>
            </w: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661F63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D13358" w:rsidRPr="00F172DF" w:rsidRDefault="00D13358" w:rsidP="00661F63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D13358" w:rsidRPr="00F172DF" w:rsidRDefault="00D13358" w:rsidP="00661F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4B5B" w:rsidRPr="00F172DF" w:rsidTr="007C1F50">
        <w:tc>
          <w:tcPr>
            <w:tcW w:w="5346" w:type="dxa"/>
            <w:gridSpan w:val="5"/>
          </w:tcPr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Итого</w:t>
            </w:r>
            <w:r w:rsidR="003B1A34">
              <w:rPr>
                <w:b/>
                <w:sz w:val="24"/>
                <w:szCs w:val="24"/>
              </w:rPr>
              <w:t xml:space="preserve"> по задаче 1</w:t>
            </w:r>
          </w:p>
        </w:tc>
        <w:tc>
          <w:tcPr>
            <w:tcW w:w="1141" w:type="dxa"/>
            <w:gridSpan w:val="2"/>
          </w:tcPr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</w:tcPr>
          <w:p w:rsidR="006F4B5B" w:rsidRPr="00D13358" w:rsidRDefault="006F4B5B" w:rsidP="00BC1B9F">
            <w:pPr>
              <w:jc w:val="center"/>
              <w:rPr>
                <w:b/>
                <w:sz w:val="24"/>
                <w:szCs w:val="24"/>
              </w:rPr>
            </w:pPr>
            <w:r w:rsidRPr="00D13358">
              <w:rPr>
                <w:b/>
                <w:sz w:val="24"/>
                <w:szCs w:val="24"/>
              </w:rPr>
              <w:t>10,50</w:t>
            </w:r>
          </w:p>
        </w:tc>
        <w:tc>
          <w:tcPr>
            <w:tcW w:w="1134" w:type="dxa"/>
          </w:tcPr>
          <w:p w:rsidR="006F4B5B" w:rsidRPr="00D13358" w:rsidRDefault="006F4B5B" w:rsidP="00BC1B9F">
            <w:pPr>
              <w:jc w:val="both"/>
              <w:rPr>
                <w:b/>
                <w:sz w:val="24"/>
                <w:szCs w:val="24"/>
              </w:rPr>
            </w:pPr>
            <w:r w:rsidRPr="00D13358">
              <w:rPr>
                <w:b/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6F4B5B" w:rsidRPr="00D13358" w:rsidRDefault="006F4B5B" w:rsidP="00BC1B9F">
            <w:pPr>
              <w:jc w:val="both"/>
              <w:rPr>
                <w:b/>
                <w:sz w:val="24"/>
                <w:szCs w:val="24"/>
              </w:rPr>
            </w:pPr>
            <w:r w:rsidRPr="00D13358">
              <w:rPr>
                <w:b/>
                <w:sz w:val="24"/>
                <w:szCs w:val="24"/>
              </w:rPr>
              <w:t>10,50</w:t>
            </w:r>
          </w:p>
        </w:tc>
      </w:tr>
      <w:tr w:rsidR="00D13358" w:rsidRPr="00F172DF" w:rsidTr="000D5FCC">
        <w:tc>
          <w:tcPr>
            <w:tcW w:w="9748" w:type="dxa"/>
            <w:gridSpan w:val="11"/>
          </w:tcPr>
          <w:p w:rsidR="00D13358" w:rsidRPr="00F172DF" w:rsidRDefault="00D13358" w:rsidP="00BC1B9F">
            <w:pPr>
              <w:ind w:left="252" w:right="241"/>
              <w:jc w:val="both"/>
              <w:rPr>
                <w:b/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2. Формирование у молодёжи активной жизненной позиции, готовности к участию в общественно-политической жизни страны, государственной деятельности,</w:t>
            </w:r>
          </w:p>
          <w:p w:rsidR="00D13358" w:rsidRPr="00F172DF" w:rsidRDefault="00D13358" w:rsidP="00BC1B9F">
            <w:pPr>
              <w:ind w:left="252" w:right="241"/>
              <w:jc w:val="both"/>
              <w:rPr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развитие художественного творчества детей и молодёжи, поддержка талантливой молодёжи</w:t>
            </w:r>
            <w:r w:rsidRPr="00F172DF">
              <w:rPr>
                <w:sz w:val="24"/>
                <w:szCs w:val="24"/>
              </w:rPr>
              <w:t xml:space="preserve">; 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2.1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Проведение конкурсов, выставок, фестивалей, смотров самодеятельности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</w:tcPr>
          <w:p w:rsidR="00D13358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:rsidR="00D13358" w:rsidRPr="00F172DF" w:rsidRDefault="00D13358" w:rsidP="000D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2.2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Поощрение способной и талантливой молодёжи</w:t>
            </w: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2.3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Обеспечение </w:t>
            </w:r>
            <w:r w:rsidRPr="00F172DF">
              <w:rPr>
                <w:sz w:val="24"/>
                <w:szCs w:val="24"/>
              </w:rPr>
              <w:lastRenderedPageBreak/>
              <w:t>участия молодёжи села в районных, областных конкурсах, выставках, фестивалях, военно-патриотических и культурно-оздоровительных мероприятиях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Админис</w:t>
            </w:r>
            <w:r w:rsidRPr="00F172DF">
              <w:rPr>
                <w:sz w:val="24"/>
                <w:szCs w:val="24"/>
              </w:rPr>
              <w:lastRenderedPageBreak/>
              <w:t>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</w:t>
            </w:r>
            <w:r w:rsidRPr="00F172DF">
              <w:rPr>
                <w:sz w:val="24"/>
                <w:szCs w:val="24"/>
              </w:rPr>
              <w:lastRenderedPageBreak/>
              <w:t>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 xml:space="preserve">местный 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бюджет</w:t>
            </w:r>
          </w:p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3,00</w:t>
            </w:r>
          </w:p>
        </w:tc>
        <w:tc>
          <w:tcPr>
            <w:tcW w:w="113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3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Проведение мероприятий для детей и молодёжи, занятых в детских и молодежных объединениях, кружках, секциях и клубах 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Учреждения образования; Дома культур</w:t>
            </w: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3" w:type="dxa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2.5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Организация и проведение мероприятий, направленных на повышение трудового воспитания молодёжи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141" w:type="dxa"/>
            <w:gridSpan w:val="2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F4B5B" w:rsidRPr="00F172DF" w:rsidTr="003526E1">
        <w:tc>
          <w:tcPr>
            <w:tcW w:w="5346" w:type="dxa"/>
            <w:gridSpan w:val="5"/>
          </w:tcPr>
          <w:p w:rsidR="006F4B5B" w:rsidRPr="00F172DF" w:rsidRDefault="006F4B5B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Итого</w:t>
            </w:r>
            <w:r w:rsidR="003B1A34">
              <w:rPr>
                <w:b/>
                <w:sz w:val="24"/>
                <w:szCs w:val="24"/>
              </w:rPr>
              <w:t xml:space="preserve"> по задаче 2</w:t>
            </w:r>
          </w:p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F4B5B" w:rsidRPr="006F4B5B" w:rsidRDefault="006F4B5B" w:rsidP="00BC1B9F">
            <w:pPr>
              <w:snapToGrid w:val="0"/>
              <w:rPr>
                <w:b/>
                <w:sz w:val="24"/>
                <w:szCs w:val="24"/>
              </w:rPr>
            </w:pPr>
            <w:r w:rsidRPr="006F4B5B">
              <w:rPr>
                <w:b/>
                <w:sz w:val="24"/>
                <w:szCs w:val="24"/>
              </w:rPr>
              <w:t xml:space="preserve">местный </w:t>
            </w:r>
          </w:p>
          <w:p w:rsidR="006F4B5B" w:rsidRPr="006F4B5B" w:rsidRDefault="006F4B5B" w:rsidP="00BC1B9F">
            <w:pPr>
              <w:snapToGrid w:val="0"/>
              <w:rPr>
                <w:b/>
                <w:sz w:val="24"/>
                <w:szCs w:val="24"/>
              </w:rPr>
            </w:pPr>
            <w:r w:rsidRPr="006F4B5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</w:tcPr>
          <w:p w:rsidR="006F4B5B" w:rsidRPr="006F4B5B" w:rsidRDefault="006F4B5B" w:rsidP="00BC1B9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F4B5B">
              <w:rPr>
                <w:b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6F4B5B" w:rsidRPr="006F4B5B" w:rsidRDefault="006F4B5B" w:rsidP="00BC1B9F">
            <w:pPr>
              <w:jc w:val="both"/>
              <w:rPr>
                <w:b/>
                <w:sz w:val="24"/>
                <w:szCs w:val="24"/>
              </w:rPr>
            </w:pPr>
            <w:r w:rsidRPr="006F4B5B">
              <w:rPr>
                <w:b/>
                <w:sz w:val="24"/>
                <w:szCs w:val="24"/>
              </w:rPr>
              <w:t>11,00</w:t>
            </w:r>
          </w:p>
        </w:tc>
        <w:tc>
          <w:tcPr>
            <w:tcW w:w="993" w:type="dxa"/>
          </w:tcPr>
          <w:p w:rsidR="006F4B5B" w:rsidRPr="006F4B5B" w:rsidRDefault="006F4B5B" w:rsidP="00BC1B9F">
            <w:pPr>
              <w:jc w:val="both"/>
              <w:rPr>
                <w:b/>
                <w:sz w:val="24"/>
                <w:szCs w:val="24"/>
              </w:rPr>
            </w:pPr>
            <w:r w:rsidRPr="006F4B5B">
              <w:rPr>
                <w:b/>
                <w:sz w:val="24"/>
                <w:szCs w:val="24"/>
              </w:rPr>
              <w:t>11,00</w:t>
            </w:r>
          </w:p>
        </w:tc>
      </w:tr>
      <w:tr w:rsidR="00D13358" w:rsidRPr="00F172DF" w:rsidTr="000D5FCC">
        <w:tc>
          <w:tcPr>
            <w:tcW w:w="9748" w:type="dxa"/>
            <w:gridSpan w:val="11"/>
          </w:tcPr>
          <w:p w:rsidR="00D13358" w:rsidRPr="00F172DF" w:rsidRDefault="00D13358" w:rsidP="00BC1B9F">
            <w:pPr>
              <w:ind w:left="252" w:right="241"/>
              <w:jc w:val="both"/>
              <w:rPr>
                <w:b/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3.Развитие массовых видов детского и молодёжного спорта, пропаганда здорового образа жизни;</w:t>
            </w:r>
          </w:p>
          <w:p w:rsidR="00D13358" w:rsidRPr="00F172DF" w:rsidRDefault="00D13358" w:rsidP="00BC1B9F">
            <w:pPr>
              <w:ind w:left="252" w:right="241"/>
              <w:jc w:val="both"/>
              <w:rPr>
                <w:b/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Информационное обеспечение реализации молодёжной политики</w:t>
            </w:r>
          </w:p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3.1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172DF">
              <w:rPr>
                <w:sz w:val="24"/>
                <w:szCs w:val="24"/>
              </w:rPr>
              <w:t>физкультурно</w:t>
            </w:r>
            <w:proofErr w:type="spellEnd"/>
            <w:r w:rsidRPr="00F172DF">
              <w:rPr>
                <w:sz w:val="24"/>
                <w:szCs w:val="24"/>
              </w:rPr>
              <w:t xml:space="preserve"> - оздоровительных мероприятий, </w:t>
            </w:r>
            <w:r w:rsidRPr="00F172DF">
              <w:rPr>
                <w:sz w:val="24"/>
                <w:szCs w:val="24"/>
              </w:rPr>
              <w:lastRenderedPageBreak/>
              <w:t>спортивных соревнований для детей и молодёжи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Учреждения образова</w:t>
            </w:r>
            <w:r w:rsidRPr="00F172DF">
              <w:rPr>
                <w:sz w:val="24"/>
                <w:szCs w:val="24"/>
              </w:rPr>
              <w:lastRenderedPageBreak/>
              <w:t xml:space="preserve">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712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30,60</w:t>
            </w:r>
          </w:p>
        </w:tc>
        <w:tc>
          <w:tcPr>
            <w:tcW w:w="1419" w:type="dxa"/>
            <w:gridSpan w:val="2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30,60</w:t>
            </w:r>
          </w:p>
        </w:tc>
        <w:tc>
          <w:tcPr>
            <w:tcW w:w="993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Материально-техническое обеспечение спортивных и игровых площадок</w:t>
            </w: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712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9" w:type="dxa"/>
            <w:gridSpan w:val="2"/>
          </w:tcPr>
          <w:p w:rsidR="00D13358" w:rsidRPr="00F172DF" w:rsidRDefault="00D13358" w:rsidP="00F1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3" w:type="dxa"/>
          </w:tcPr>
          <w:p w:rsidR="00D13358" w:rsidRPr="00F172DF" w:rsidRDefault="00D13358" w:rsidP="00F1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D13358" w:rsidRPr="00F172DF" w:rsidTr="00F172DF">
        <w:tc>
          <w:tcPr>
            <w:tcW w:w="526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3.3</w:t>
            </w:r>
          </w:p>
        </w:tc>
        <w:tc>
          <w:tcPr>
            <w:tcW w:w="1970" w:type="dxa"/>
          </w:tcPr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молодёжной среде</w:t>
            </w:r>
          </w:p>
          <w:p w:rsidR="00D13358" w:rsidRPr="00F172DF" w:rsidRDefault="00D13358" w:rsidP="00BC1B9F">
            <w:pPr>
              <w:snapToGrid w:val="0"/>
              <w:ind w:right="252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Администрация поселения;</w:t>
            </w:r>
          </w:p>
          <w:p w:rsidR="00D13358" w:rsidRPr="00F172DF" w:rsidRDefault="00D13358" w:rsidP="00BC1B9F">
            <w:pPr>
              <w:ind w:right="252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Учреждения образования; Дома культуры </w:t>
            </w:r>
          </w:p>
          <w:p w:rsidR="00D13358" w:rsidRPr="00F172DF" w:rsidRDefault="00D13358" w:rsidP="00BC1B9F">
            <w:pPr>
              <w:snapToGrid w:val="0"/>
              <w:ind w:right="252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D13358" w:rsidRPr="00F172DF" w:rsidRDefault="00D13358" w:rsidP="00BC1B9F">
            <w:pPr>
              <w:jc w:val="both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п.2</w:t>
            </w:r>
          </w:p>
        </w:tc>
        <w:tc>
          <w:tcPr>
            <w:tcW w:w="713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2025-2027</w:t>
            </w:r>
          </w:p>
        </w:tc>
        <w:tc>
          <w:tcPr>
            <w:tcW w:w="712" w:type="dxa"/>
          </w:tcPr>
          <w:p w:rsidR="00D13358" w:rsidRPr="00F172DF" w:rsidRDefault="00D13358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2,0</w:t>
            </w:r>
          </w:p>
          <w:p w:rsidR="00D13358" w:rsidRPr="00F172DF" w:rsidRDefault="00D13358" w:rsidP="00B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2,0</w:t>
            </w:r>
          </w:p>
          <w:p w:rsidR="00D13358" w:rsidRPr="00F172DF" w:rsidRDefault="00D13358" w:rsidP="00F172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358" w:rsidRPr="00F172DF" w:rsidRDefault="00D13358" w:rsidP="00BC1B9F">
            <w:pPr>
              <w:snapToGrid w:val="0"/>
              <w:jc w:val="center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2,0</w:t>
            </w:r>
          </w:p>
          <w:p w:rsidR="00D13358" w:rsidRPr="00F172DF" w:rsidRDefault="00D13358" w:rsidP="00F172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F4B5B" w:rsidRPr="00F172DF" w:rsidTr="00DE0223">
        <w:tc>
          <w:tcPr>
            <w:tcW w:w="5346" w:type="dxa"/>
            <w:gridSpan w:val="5"/>
          </w:tcPr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b/>
                <w:sz w:val="24"/>
                <w:szCs w:val="24"/>
              </w:rPr>
              <w:t>Итого</w:t>
            </w:r>
            <w:r w:rsidR="003B1A34">
              <w:rPr>
                <w:b/>
                <w:sz w:val="24"/>
                <w:szCs w:val="24"/>
              </w:rPr>
              <w:t xml:space="preserve"> по задаче 3</w:t>
            </w:r>
          </w:p>
        </w:tc>
        <w:tc>
          <w:tcPr>
            <w:tcW w:w="712" w:type="dxa"/>
          </w:tcPr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</w:tcPr>
          <w:p w:rsidR="006F4B5B" w:rsidRPr="00F172DF" w:rsidRDefault="006F4B5B" w:rsidP="00B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72,60</w:t>
            </w:r>
          </w:p>
        </w:tc>
        <w:tc>
          <w:tcPr>
            <w:tcW w:w="1419" w:type="dxa"/>
            <w:gridSpan w:val="2"/>
          </w:tcPr>
          <w:p w:rsidR="006F4B5B" w:rsidRPr="00F172DF" w:rsidRDefault="006F4B5B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72,60</w:t>
            </w:r>
          </w:p>
        </w:tc>
        <w:tc>
          <w:tcPr>
            <w:tcW w:w="993" w:type="dxa"/>
          </w:tcPr>
          <w:p w:rsidR="006F4B5B" w:rsidRPr="00F172DF" w:rsidRDefault="006F4B5B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72,60</w:t>
            </w:r>
          </w:p>
        </w:tc>
      </w:tr>
      <w:tr w:rsidR="006F4B5B" w:rsidRPr="00F172DF" w:rsidTr="00692D1D">
        <w:tc>
          <w:tcPr>
            <w:tcW w:w="5346" w:type="dxa"/>
            <w:gridSpan w:val="5"/>
          </w:tcPr>
          <w:p w:rsidR="006F4B5B" w:rsidRPr="00F172DF" w:rsidRDefault="006F4B5B" w:rsidP="00BC1B9F">
            <w:pPr>
              <w:snapToGrid w:val="0"/>
              <w:ind w:right="2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</w:t>
            </w:r>
            <w:r w:rsidRPr="00F172DF">
              <w:rPr>
                <w:b/>
                <w:sz w:val="24"/>
                <w:szCs w:val="24"/>
              </w:rPr>
              <w:t>рограмме</w:t>
            </w:r>
          </w:p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 xml:space="preserve">местный </w:t>
            </w:r>
          </w:p>
          <w:p w:rsidR="006F4B5B" w:rsidRPr="00F172DF" w:rsidRDefault="006F4B5B" w:rsidP="00BC1B9F">
            <w:pPr>
              <w:snapToGrid w:val="0"/>
              <w:rPr>
                <w:sz w:val="24"/>
                <w:szCs w:val="24"/>
              </w:rPr>
            </w:pPr>
            <w:r w:rsidRPr="00F172DF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</w:tcPr>
          <w:p w:rsidR="006F4B5B" w:rsidRPr="00F172DF" w:rsidRDefault="006F4B5B" w:rsidP="00BC1B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94,10</w:t>
            </w:r>
          </w:p>
        </w:tc>
        <w:tc>
          <w:tcPr>
            <w:tcW w:w="1419" w:type="dxa"/>
            <w:gridSpan w:val="2"/>
          </w:tcPr>
          <w:p w:rsidR="006F4B5B" w:rsidRPr="00F172DF" w:rsidRDefault="006F4B5B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94,10</w:t>
            </w:r>
          </w:p>
        </w:tc>
        <w:tc>
          <w:tcPr>
            <w:tcW w:w="993" w:type="dxa"/>
          </w:tcPr>
          <w:p w:rsidR="006F4B5B" w:rsidRPr="00F172DF" w:rsidRDefault="006F4B5B" w:rsidP="00BC1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94,10</w:t>
            </w:r>
          </w:p>
        </w:tc>
      </w:tr>
    </w:tbl>
    <w:p w:rsidR="000D5FCC" w:rsidRPr="00F172DF" w:rsidRDefault="000D5FCC" w:rsidP="000D5FCC">
      <w:pPr>
        <w:ind w:firstLine="720"/>
        <w:jc w:val="both"/>
      </w:pPr>
    </w:p>
    <w:p w:rsidR="000D5FCC" w:rsidRPr="00F172DF" w:rsidRDefault="000D5FCC" w:rsidP="000D5FCC">
      <w:pPr>
        <w:spacing w:line="240" w:lineRule="exact"/>
        <w:jc w:val="center"/>
      </w:pPr>
    </w:p>
    <w:p w:rsidR="000D5FCC" w:rsidRPr="00F172DF" w:rsidRDefault="000D5FCC" w:rsidP="000D5FCC"/>
    <w:p w:rsidR="000D5FCC" w:rsidRDefault="000D5FCC" w:rsidP="000D5FC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B079A" w:rsidRPr="000D5FCC" w:rsidRDefault="00F172DF" w:rsidP="00F172DF">
      <w:pPr>
        <w:jc w:val="center"/>
        <w:rPr>
          <w:sz w:val="28"/>
          <w:szCs w:val="28"/>
        </w:rPr>
        <w:sectPr w:rsidR="009B079A" w:rsidRPr="000D5FCC" w:rsidSect="003B1A34">
          <w:pgSz w:w="11905" w:h="16837"/>
          <w:pgMar w:top="568" w:right="1128" w:bottom="1134" w:left="1537" w:header="1259" w:footer="851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</w:t>
      </w:r>
      <w:r w:rsidR="006F4B5B">
        <w:rPr>
          <w:sz w:val="28"/>
          <w:szCs w:val="28"/>
        </w:rPr>
        <w:t xml:space="preserve">                             </w:t>
      </w:r>
    </w:p>
    <w:p w:rsidR="00D91918" w:rsidRDefault="00D91918" w:rsidP="006F4B5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D91918" w:rsidSect="00BB21C8">
      <w:pgSz w:w="16837" w:h="11905" w:orient="landscape"/>
      <w:pgMar w:top="0" w:right="1134" w:bottom="1128" w:left="1134" w:header="125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96" w:rsidRDefault="006E3A96">
      <w:r>
        <w:separator/>
      </w:r>
    </w:p>
  </w:endnote>
  <w:endnote w:type="continuationSeparator" w:id="0">
    <w:p w:rsidR="006E3A96" w:rsidRDefault="006E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96" w:rsidRDefault="006E3A96">
      <w:r>
        <w:separator/>
      </w:r>
    </w:p>
  </w:footnote>
  <w:footnote w:type="continuationSeparator" w:id="0">
    <w:p w:rsidR="006E3A96" w:rsidRDefault="006E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76"/>
    <w:rsid w:val="00013B8F"/>
    <w:rsid w:val="00036968"/>
    <w:rsid w:val="00040A40"/>
    <w:rsid w:val="000624C1"/>
    <w:rsid w:val="00067521"/>
    <w:rsid w:val="000746AB"/>
    <w:rsid w:val="000757B7"/>
    <w:rsid w:val="0007703A"/>
    <w:rsid w:val="00083929"/>
    <w:rsid w:val="00083D7F"/>
    <w:rsid w:val="00090B17"/>
    <w:rsid w:val="000A48D2"/>
    <w:rsid w:val="000B0BF5"/>
    <w:rsid w:val="000C1F34"/>
    <w:rsid w:val="000D5FCC"/>
    <w:rsid w:val="000E4177"/>
    <w:rsid w:val="000F3453"/>
    <w:rsid w:val="001270F1"/>
    <w:rsid w:val="001549F4"/>
    <w:rsid w:val="00167ED8"/>
    <w:rsid w:val="00172A44"/>
    <w:rsid w:val="0017642C"/>
    <w:rsid w:val="001975C3"/>
    <w:rsid w:val="001A1AB6"/>
    <w:rsid w:val="001C0CF3"/>
    <w:rsid w:val="001C53B5"/>
    <w:rsid w:val="001D63D8"/>
    <w:rsid w:val="00202B95"/>
    <w:rsid w:val="00211F7D"/>
    <w:rsid w:val="00212F48"/>
    <w:rsid w:val="0021525E"/>
    <w:rsid w:val="002177F8"/>
    <w:rsid w:val="002239A2"/>
    <w:rsid w:val="00225586"/>
    <w:rsid w:val="002318DD"/>
    <w:rsid w:val="00246C4A"/>
    <w:rsid w:val="00275081"/>
    <w:rsid w:val="00286979"/>
    <w:rsid w:val="002A2D8D"/>
    <w:rsid w:val="002A3452"/>
    <w:rsid w:val="002B1345"/>
    <w:rsid w:val="002C66A0"/>
    <w:rsid w:val="00306F25"/>
    <w:rsid w:val="00311C05"/>
    <w:rsid w:val="003129B4"/>
    <w:rsid w:val="003345AA"/>
    <w:rsid w:val="003447D7"/>
    <w:rsid w:val="003504D3"/>
    <w:rsid w:val="003560AF"/>
    <w:rsid w:val="00395D44"/>
    <w:rsid w:val="003A2E43"/>
    <w:rsid w:val="003B1A34"/>
    <w:rsid w:val="003C0325"/>
    <w:rsid w:val="003E5EF6"/>
    <w:rsid w:val="003F2C54"/>
    <w:rsid w:val="00424A01"/>
    <w:rsid w:val="00425132"/>
    <w:rsid w:val="004278E9"/>
    <w:rsid w:val="00430A50"/>
    <w:rsid w:val="00495472"/>
    <w:rsid w:val="0049623F"/>
    <w:rsid w:val="004B287E"/>
    <w:rsid w:val="004C2236"/>
    <w:rsid w:val="004C456F"/>
    <w:rsid w:val="004D03DE"/>
    <w:rsid w:val="004D0E0C"/>
    <w:rsid w:val="004D20E3"/>
    <w:rsid w:val="004E3BA0"/>
    <w:rsid w:val="00505BB7"/>
    <w:rsid w:val="00512444"/>
    <w:rsid w:val="00530798"/>
    <w:rsid w:val="00534859"/>
    <w:rsid w:val="005B39E2"/>
    <w:rsid w:val="005B5F4F"/>
    <w:rsid w:val="005B754D"/>
    <w:rsid w:val="005B796F"/>
    <w:rsid w:val="005C069B"/>
    <w:rsid w:val="005C072E"/>
    <w:rsid w:val="005C459B"/>
    <w:rsid w:val="005C52A7"/>
    <w:rsid w:val="005C7A11"/>
    <w:rsid w:val="005E7CD2"/>
    <w:rsid w:val="005F19FB"/>
    <w:rsid w:val="0060330A"/>
    <w:rsid w:val="00615B8B"/>
    <w:rsid w:val="00617203"/>
    <w:rsid w:val="00633C85"/>
    <w:rsid w:val="00643854"/>
    <w:rsid w:val="006547EE"/>
    <w:rsid w:val="0065722F"/>
    <w:rsid w:val="00671BA0"/>
    <w:rsid w:val="00674185"/>
    <w:rsid w:val="006842ED"/>
    <w:rsid w:val="006B52D7"/>
    <w:rsid w:val="006E3A96"/>
    <w:rsid w:val="006F0B23"/>
    <w:rsid w:val="006F4B5B"/>
    <w:rsid w:val="006F7039"/>
    <w:rsid w:val="0070497D"/>
    <w:rsid w:val="00762CA8"/>
    <w:rsid w:val="00786470"/>
    <w:rsid w:val="00786D38"/>
    <w:rsid w:val="00796EB3"/>
    <w:rsid w:val="007B7E25"/>
    <w:rsid w:val="007C25F0"/>
    <w:rsid w:val="00812E8F"/>
    <w:rsid w:val="00814C93"/>
    <w:rsid w:val="00821310"/>
    <w:rsid w:val="00827F4B"/>
    <w:rsid w:val="00832A70"/>
    <w:rsid w:val="00836E91"/>
    <w:rsid w:val="008874B6"/>
    <w:rsid w:val="008A05CA"/>
    <w:rsid w:val="008B11DB"/>
    <w:rsid w:val="00900E31"/>
    <w:rsid w:val="00914369"/>
    <w:rsid w:val="0092117F"/>
    <w:rsid w:val="0094491E"/>
    <w:rsid w:val="009501E4"/>
    <w:rsid w:val="00950BCD"/>
    <w:rsid w:val="00972800"/>
    <w:rsid w:val="00977EA9"/>
    <w:rsid w:val="009826FE"/>
    <w:rsid w:val="0098628A"/>
    <w:rsid w:val="009A7417"/>
    <w:rsid w:val="009B079A"/>
    <w:rsid w:val="009B0AE3"/>
    <w:rsid w:val="009C6009"/>
    <w:rsid w:val="009D60FB"/>
    <w:rsid w:val="009E2ABC"/>
    <w:rsid w:val="009E5271"/>
    <w:rsid w:val="009F468E"/>
    <w:rsid w:val="00A2462F"/>
    <w:rsid w:val="00A31476"/>
    <w:rsid w:val="00A3280A"/>
    <w:rsid w:val="00A5181C"/>
    <w:rsid w:val="00A7097C"/>
    <w:rsid w:val="00A772C5"/>
    <w:rsid w:val="00A9186E"/>
    <w:rsid w:val="00A97061"/>
    <w:rsid w:val="00AB4B55"/>
    <w:rsid w:val="00AE53CD"/>
    <w:rsid w:val="00AF64D3"/>
    <w:rsid w:val="00B20859"/>
    <w:rsid w:val="00B27C1D"/>
    <w:rsid w:val="00B44E8A"/>
    <w:rsid w:val="00B8262E"/>
    <w:rsid w:val="00B86DF3"/>
    <w:rsid w:val="00B92607"/>
    <w:rsid w:val="00BB21C8"/>
    <w:rsid w:val="00BB6835"/>
    <w:rsid w:val="00BD25D9"/>
    <w:rsid w:val="00BF34D3"/>
    <w:rsid w:val="00BF6CF1"/>
    <w:rsid w:val="00C0053C"/>
    <w:rsid w:val="00C325B3"/>
    <w:rsid w:val="00C52A15"/>
    <w:rsid w:val="00C53A5B"/>
    <w:rsid w:val="00C80A8E"/>
    <w:rsid w:val="00C85277"/>
    <w:rsid w:val="00CA4122"/>
    <w:rsid w:val="00CD5968"/>
    <w:rsid w:val="00D04600"/>
    <w:rsid w:val="00D13358"/>
    <w:rsid w:val="00D37425"/>
    <w:rsid w:val="00D55F8A"/>
    <w:rsid w:val="00D91918"/>
    <w:rsid w:val="00D959BF"/>
    <w:rsid w:val="00DB6EC7"/>
    <w:rsid w:val="00DC06FD"/>
    <w:rsid w:val="00DC3E98"/>
    <w:rsid w:val="00E13713"/>
    <w:rsid w:val="00E151BE"/>
    <w:rsid w:val="00E41C9C"/>
    <w:rsid w:val="00E4371D"/>
    <w:rsid w:val="00E474AC"/>
    <w:rsid w:val="00E52ABA"/>
    <w:rsid w:val="00E613EE"/>
    <w:rsid w:val="00E647CA"/>
    <w:rsid w:val="00E916A9"/>
    <w:rsid w:val="00E95020"/>
    <w:rsid w:val="00EA640E"/>
    <w:rsid w:val="00EB407D"/>
    <w:rsid w:val="00ED7B4B"/>
    <w:rsid w:val="00EE727F"/>
    <w:rsid w:val="00F10E48"/>
    <w:rsid w:val="00F172DF"/>
    <w:rsid w:val="00F25E00"/>
    <w:rsid w:val="00F31C45"/>
    <w:rsid w:val="00F329CA"/>
    <w:rsid w:val="00F34732"/>
    <w:rsid w:val="00F73928"/>
    <w:rsid w:val="00F80CAA"/>
    <w:rsid w:val="00F83CC8"/>
    <w:rsid w:val="00F847C2"/>
    <w:rsid w:val="00F862ED"/>
    <w:rsid w:val="00FB55C0"/>
    <w:rsid w:val="00FD383B"/>
    <w:rsid w:val="00FD5AC5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fc">
    <w:name w:val="Table Grid"/>
    <w:basedOn w:val="a1"/>
    <w:uiPriority w:val="39"/>
    <w:rsid w:val="00D9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qFormat/>
    <w:rsid w:val="009B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9A8F-16FC-4507-B054-E9D99A4E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67</cp:revision>
  <cp:lastPrinted>2018-11-26T09:17:00Z</cp:lastPrinted>
  <dcterms:created xsi:type="dcterms:W3CDTF">2018-11-18T13:57:00Z</dcterms:created>
  <dcterms:modified xsi:type="dcterms:W3CDTF">2025-01-15T09:59:00Z</dcterms:modified>
</cp:coreProperties>
</file>