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BE" w:rsidRDefault="00325DBE" w:rsidP="00325D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66775"/>
            <wp:effectExtent l="19050" t="0" r="9525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DBE" w:rsidRDefault="00325DBE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Российская Федерация</w:t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Новгородская область Новгородский район</w:t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ПОСТАНОВЛЕНИЕ</w:t>
      </w:r>
    </w:p>
    <w:p w:rsidR="00DD4871" w:rsidRPr="00DD4871" w:rsidRDefault="00DD4871" w:rsidP="00DD4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871" w:rsidRPr="00DD4871" w:rsidRDefault="00DD4871" w:rsidP="00DD487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01A58">
        <w:rPr>
          <w:rFonts w:ascii="Times New Roman" w:eastAsia="Times New Roman" w:hAnsi="Times New Roman" w:cs="Times New Roman"/>
          <w:sz w:val="28"/>
          <w:szCs w:val="28"/>
        </w:rPr>
        <w:t>14.01.2025</w:t>
      </w:r>
      <w:r w:rsidR="00080F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1A58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</w:p>
    <w:p w:rsidR="00DD4871" w:rsidRPr="00DD4871" w:rsidRDefault="00DD4871" w:rsidP="00DD487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DD4871">
        <w:rPr>
          <w:rFonts w:ascii="Times New Roman" w:eastAsia="Times New Roman" w:hAnsi="Times New Roman" w:cs="Times New Roman"/>
          <w:sz w:val="28"/>
          <w:szCs w:val="28"/>
        </w:rPr>
        <w:t>Ермолино</w:t>
      </w:r>
      <w:proofErr w:type="spellEnd"/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4871" w:rsidRPr="00DD4871" w:rsidRDefault="00DD4871" w:rsidP="00325D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4B" w:rsidRPr="00080F4B" w:rsidRDefault="00080F4B" w:rsidP="00080F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80F4B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080F4B" w:rsidRPr="00080F4B" w:rsidRDefault="00DD4871" w:rsidP="00080F4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F4B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«Противодействие </w:t>
      </w:r>
      <w:r w:rsidR="00080F4B" w:rsidRPr="00080F4B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коррупции в </w:t>
      </w:r>
      <w:proofErr w:type="spellStart"/>
      <w:r w:rsidR="00080F4B" w:rsidRPr="00080F4B">
        <w:rPr>
          <w:rFonts w:ascii="Times New Roman" w:eastAsia="Times New Roman" w:hAnsi="Times New Roman" w:cs="Times New Roman"/>
          <w:b/>
          <w:sz w:val="28"/>
          <w:szCs w:val="28"/>
        </w:rPr>
        <w:t>Ермолинском</w:t>
      </w:r>
      <w:proofErr w:type="spellEnd"/>
      <w:r w:rsidR="00080F4B" w:rsidRPr="00080F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0F4B" w:rsidRPr="00080F4B">
        <w:rPr>
          <w:rFonts w:ascii="Times New Roman" w:eastAsia="Times New Roman" w:hAnsi="Times New Roman" w:cs="Times New Roman"/>
          <w:b/>
          <w:sz w:val="28"/>
          <w:szCs w:val="28"/>
        </w:rPr>
        <w:t>сельском</w:t>
      </w:r>
      <w:proofErr w:type="gramEnd"/>
      <w:r w:rsidR="00080F4B" w:rsidRPr="00080F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0F4B" w:rsidRPr="00080F4B" w:rsidRDefault="00080F4B" w:rsidP="00080F4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80F4B"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  <w:r w:rsidRPr="00080F4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2023-2025 годы»</w:t>
      </w:r>
    </w:p>
    <w:p w:rsidR="00DD4871" w:rsidRPr="00080F4B" w:rsidRDefault="00DD4871" w:rsidP="00080F4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871" w:rsidRPr="00DD4871" w:rsidRDefault="00DD4871" w:rsidP="00DD4871">
      <w:pPr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государственной политики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Ермолинского сельского поселения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Ермолинского сельского поселения</w:t>
      </w:r>
    </w:p>
    <w:p w:rsidR="00DD4871" w:rsidRPr="00DD4871" w:rsidRDefault="00DD4871" w:rsidP="00DD4871">
      <w:pPr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80F4B" w:rsidRPr="00080F4B" w:rsidRDefault="00080F4B" w:rsidP="00080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0"/>
        </w:rPr>
        <w:t xml:space="preserve">       </w:t>
      </w:r>
      <w:r w:rsidR="00DD4871" w:rsidRPr="00DD4871">
        <w:rPr>
          <w:rFonts w:ascii="Times New Roman" w:eastAsia="Times New Roman" w:hAnsi="Times New Roman" w:cs="Times New Roman"/>
          <w:szCs w:val="20"/>
        </w:rPr>
        <w:t>1</w:t>
      </w:r>
      <w:r w:rsidR="00DD4871" w:rsidRPr="00080F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0F4B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proofErr w:type="spellStart"/>
      <w:r w:rsidRPr="00080F4B">
        <w:rPr>
          <w:rFonts w:ascii="Times New Roman" w:eastAsia="Times New Roman" w:hAnsi="Times New Roman" w:cs="Times New Roman"/>
          <w:sz w:val="28"/>
          <w:szCs w:val="28"/>
        </w:rPr>
        <w:t>Ермолинского</w:t>
      </w:r>
      <w:proofErr w:type="spellEnd"/>
      <w:r w:rsidRPr="00080F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«Противодействие коррупции в </w:t>
      </w:r>
      <w:proofErr w:type="spellStart"/>
      <w:r w:rsidRPr="00080F4B">
        <w:rPr>
          <w:rFonts w:ascii="Times New Roman" w:eastAsia="Times New Roman" w:hAnsi="Times New Roman" w:cs="Times New Roman"/>
          <w:sz w:val="28"/>
          <w:szCs w:val="28"/>
        </w:rPr>
        <w:t>Ермолинском</w:t>
      </w:r>
      <w:proofErr w:type="spellEnd"/>
      <w:r w:rsidRPr="00080F4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2023-2025 годы»</w:t>
      </w:r>
      <w:proofErr w:type="gramStart"/>
      <w:r w:rsidRPr="00080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0F4B">
        <w:rPr>
          <w:rFonts w:ascii="Times New Roman" w:hAnsi="Times New Roman" w:cs="Times New Roman"/>
          <w:sz w:val="28"/>
          <w:szCs w:val="28"/>
        </w:rPr>
        <w:t xml:space="preserve"> утвержденную  постановлением администрации </w:t>
      </w:r>
      <w:proofErr w:type="spellStart"/>
      <w:r w:rsidRPr="00080F4B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080F4B">
        <w:rPr>
          <w:rFonts w:ascii="Times New Roman" w:hAnsi="Times New Roman" w:cs="Times New Roman"/>
          <w:sz w:val="28"/>
          <w:szCs w:val="28"/>
        </w:rPr>
        <w:t xml:space="preserve"> сельского поселения  от 02.12.2022 года  №1113 (далее- муниципальная программа) следующие изменения:</w:t>
      </w:r>
      <w:bookmarkStart w:id="0" w:name="sub_100"/>
    </w:p>
    <w:p w:rsidR="00080F4B" w:rsidRPr="00080F4B" w:rsidRDefault="00080F4B" w:rsidP="00080F4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F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0F4B">
        <w:rPr>
          <w:rFonts w:ascii="Times New Roman" w:eastAsia="Times New Roman" w:hAnsi="Times New Roman" w:cs="Times New Roman"/>
          <w:sz w:val="28"/>
          <w:szCs w:val="28"/>
        </w:rPr>
        <w:t xml:space="preserve">1.1. Пункт </w:t>
      </w:r>
      <w:r w:rsidRPr="00080F4B">
        <w:rPr>
          <w:rFonts w:ascii="Times New Roman" w:hAnsi="Times New Roman" w:cs="Times New Roman"/>
          <w:sz w:val="28"/>
          <w:szCs w:val="28"/>
        </w:rPr>
        <w:t>7</w:t>
      </w:r>
      <w:r w:rsidRPr="00080F4B">
        <w:rPr>
          <w:rFonts w:ascii="Times New Roman" w:eastAsia="Times New Roman" w:hAnsi="Times New Roman" w:cs="Times New Roman"/>
          <w:sz w:val="28"/>
          <w:szCs w:val="28"/>
        </w:rPr>
        <w:t xml:space="preserve"> «Объем и источники финансирования муниципальной программы в целом и по годам реализации (тыс. рублей)» изложить в  следующей редакции:</w:t>
      </w:r>
      <w:r w:rsidRPr="00080F4B">
        <w:rPr>
          <w:rFonts w:ascii="Times New Roman" w:eastAsia="Arial" w:hAnsi="Times New Roman" w:cs="Times New Roman"/>
          <w:i/>
          <w:sz w:val="28"/>
          <w:szCs w:val="28"/>
          <w:lang w:eastAsia="en-US" w:bidi="en-US"/>
        </w:rPr>
        <w:t xml:space="preserve"> </w:t>
      </w:r>
    </w:p>
    <w:p w:rsidR="00080F4B" w:rsidRPr="00080F4B" w:rsidRDefault="00080F4B" w:rsidP="00080F4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F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80F4B">
        <w:rPr>
          <w:rFonts w:ascii="Times New Roman" w:hAnsi="Times New Roman" w:cs="Times New Roman"/>
          <w:sz w:val="28"/>
          <w:szCs w:val="28"/>
        </w:rPr>
        <w:t>7</w:t>
      </w:r>
      <w:r w:rsidRPr="00080F4B">
        <w:rPr>
          <w:rFonts w:ascii="Times New Roman" w:eastAsia="Times New Roman" w:hAnsi="Times New Roman" w:cs="Times New Roman"/>
          <w:sz w:val="28"/>
          <w:szCs w:val="28"/>
        </w:rPr>
        <w:t>. Объем и источники финансирования муниципальной программы в целом и по годам реализации (тыс. рублей)</w:t>
      </w:r>
      <w:proofErr w:type="gramStart"/>
      <w:r w:rsidRPr="00080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080F4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1660"/>
        <w:gridCol w:w="1460"/>
        <w:gridCol w:w="1538"/>
        <w:gridCol w:w="1721"/>
        <w:gridCol w:w="2258"/>
      </w:tblGrid>
      <w:tr w:rsidR="00080F4B" w:rsidRPr="00A947F9" w:rsidTr="004F6DAC"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80F4B" w:rsidRPr="00A947F9" w:rsidTr="004F6D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4B" w:rsidRPr="00A947F9" w:rsidRDefault="00080F4B" w:rsidP="004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80F4B" w:rsidRPr="00A947F9" w:rsidTr="004F6DA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0F4B" w:rsidRPr="00A947F9" w:rsidTr="004F6DA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0F4B" w:rsidRPr="00A947F9" w:rsidTr="004F6DA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0F4B" w:rsidRPr="00A947F9" w:rsidTr="004F6DA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0F4B" w:rsidRPr="00A947F9" w:rsidTr="004F6DA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4B" w:rsidRPr="00A947F9" w:rsidRDefault="00080F4B" w:rsidP="004F6D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Pr="00A947F9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F4B" w:rsidRDefault="00080F4B" w:rsidP="004F6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0F4B" w:rsidRDefault="00080F4B" w:rsidP="00080F4B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080F4B" w:rsidRPr="00080F4B" w:rsidRDefault="00080F4B" w:rsidP="00080F4B">
      <w:pPr>
        <w:rPr>
          <w:rFonts w:ascii="Times New Roman" w:hAnsi="Times New Roman" w:cs="Times New Roman"/>
          <w:sz w:val="28"/>
          <w:szCs w:val="28"/>
        </w:rPr>
      </w:pPr>
      <w:r w:rsidRPr="00080F4B">
        <w:rPr>
          <w:rFonts w:ascii="Times New Roman" w:hAnsi="Times New Roman" w:cs="Times New Roman"/>
          <w:sz w:val="28"/>
          <w:szCs w:val="28"/>
        </w:rPr>
        <w:t>1.2. Приложение 1 к муниципальной программе  и</w:t>
      </w:r>
      <w:r>
        <w:rPr>
          <w:rFonts w:ascii="Times New Roman" w:hAnsi="Times New Roman" w:cs="Times New Roman"/>
          <w:sz w:val="28"/>
          <w:szCs w:val="28"/>
        </w:rPr>
        <w:t>зложить в прилагаемой редакции.</w:t>
      </w:r>
    </w:p>
    <w:p w:rsidR="00DD4871" w:rsidRPr="00DD4871" w:rsidRDefault="00DD4871" w:rsidP="00DD4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871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газете «Ермолинский вестник»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DD4871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D4871" w:rsidRP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E9" w:rsidRPr="000C37E9" w:rsidRDefault="000C37E9" w:rsidP="000C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                              А.А.Козлов</w:t>
      </w: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  <w:sectPr w:rsidR="00A947F9" w:rsidRPr="00A947F9" w:rsidSect="00325DBE">
          <w:pgSz w:w="11907" w:h="16840"/>
          <w:pgMar w:top="426" w:right="618" w:bottom="426" w:left="1985" w:header="720" w:footer="720" w:gutter="0"/>
          <w:cols w:space="720"/>
        </w:sectPr>
      </w:pPr>
    </w:p>
    <w:p w:rsidR="00A947F9" w:rsidRPr="00A947F9" w:rsidRDefault="00A947F9" w:rsidP="00325DBE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47F9" w:rsidRPr="00A947F9" w:rsidRDefault="00A947F9" w:rsidP="00325DBE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</w:t>
      </w:r>
      <w:r w:rsidR="002238CB">
        <w:rPr>
          <w:rFonts w:ascii="Times New Roman" w:hAnsi="Times New Roman" w:cs="Times New Roman"/>
          <w:sz w:val="24"/>
          <w:szCs w:val="24"/>
        </w:rPr>
        <w:t xml:space="preserve">йствие коррупции в </w:t>
      </w:r>
      <w:r w:rsidR="004E1102">
        <w:rPr>
          <w:rFonts w:ascii="Times New Roman" w:hAnsi="Times New Roman" w:cs="Times New Roman"/>
          <w:sz w:val="24"/>
          <w:szCs w:val="24"/>
        </w:rPr>
        <w:t>Ермолинском</w:t>
      </w:r>
      <w:r w:rsidRPr="00A947F9">
        <w:rPr>
          <w:rFonts w:ascii="Times New Roman" w:hAnsi="Times New Roman" w:cs="Times New Roman"/>
          <w:sz w:val="24"/>
          <w:szCs w:val="24"/>
        </w:rPr>
        <w:t xml:space="preserve"> сельском поселении на 20</w:t>
      </w:r>
      <w:r w:rsidR="004E1102">
        <w:rPr>
          <w:rFonts w:ascii="Times New Roman" w:hAnsi="Times New Roman" w:cs="Times New Roman"/>
          <w:sz w:val="24"/>
          <w:szCs w:val="24"/>
        </w:rPr>
        <w:t>2</w:t>
      </w:r>
      <w:r w:rsidR="00975411">
        <w:rPr>
          <w:rFonts w:ascii="Times New Roman" w:hAnsi="Times New Roman" w:cs="Times New Roman"/>
          <w:sz w:val="24"/>
          <w:szCs w:val="24"/>
        </w:rPr>
        <w:t>3</w:t>
      </w:r>
      <w:r w:rsidR="009408AE">
        <w:rPr>
          <w:rFonts w:ascii="Times New Roman" w:hAnsi="Times New Roman" w:cs="Times New Roman"/>
          <w:sz w:val="24"/>
          <w:szCs w:val="24"/>
        </w:rPr>
        <w:t>-202</w:t>
      </w:r>
      <w:r w:rsidR="00975411">
        <w:rPr>
          <w:rFonts w:ascii="Times New Roman" w:hAnsi="Times New Roman" w:cs="Times New Roman"/>
          <w:sz w:val="24"/>
          <w:szCs w:val="24"/>
        </w:rPr>
        <w:t>5</w:t>
      </w:r>
      <w:r w:rsidRPr="00A947F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947F9" w:rsidRPr="00A947F9" w:rsidRDefault="00A947F9" w:rsidP="00A947F9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871" w:rsidRDefault="00DD4871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871" w:rsidRDefault="00DD4871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AE" w:rsidRPr="009408AE" w:rsidRDefault="009408AE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A947F9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«Противоде</w:t>
      </w:r>
      <w:r w:rsidR="002238CB">
        <w:rPr>
          <w:rFonts w:ascii="Times New Roman" w:hAnsi="Times New Roman" w:cs="Times New Roman"/>
          <w:b/>
          <w:sz w:val="28"/>
          <w:szCs w:val="28"/>
        </w:rPr>
        <w:t xml:space="preserve">йствие коррупции в </w:t>
      </w:r>
      <w:r w:rsidR="004E1102">
        <w:rPr>
          <w:rFonts w:ascii="Times New Roman" w:hAnsi="Times New Roman" w:cs="Times New Roman"/>
          <w:b/>
          <w:sz w:val="28"/>
          <w:szCs w:val="28"/>
        </w:rPr>
        <w:t>Ермолинском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4E1102">
        <w:rPr>
          <w:rFonts w:ascii="Times New Roman" w:hAnsi="Times New Roman" w:cs="Times New Roman"/>
          <w:b/>
          <w:sz w:val="28"/>
          <w:szCs w:val="28"/>
        </w:rPr>
        <w:t>2</w:t>
      </w:r>
      <w:r w:rsidR="00975411">
        <w:rPr>
          <w:rFonts w:ascii="Times New Roman" w:hAnsi="Times New Roman" w:cs="Times New Roman"/>
          <w:b/>
          <w:sz w:val="28"/>
          <w:szCs w:val="28"/>
        </w:rPr>
        <w:t>3</w:t>
      </w:r>
      <w:r w:rsidRPr="009408AE">
        <w:rPr>
          <w:rFonts w:ascii="Times New Roman" w:hAnsi="Times New Roman" w:cs="Times New Roman"/>
          <w:b/>
          <w:sz w:val="28"/>
          <w:szCs w:val="28"/>
        </w:rPr>
        <w:t>-202</w:t>
      </w:r>
      <w:r w:rsidR="00975411">
        <w:rPr>
          <w:rFonts w:ascii="Times New Roman" w:hAnsi="Times New Roman" w:cs="Times New Roman"/>
          <w:b/>
          <w:sz w:val="28"/>
          <w:szCs w:val="28"/>
        </w:rPr>
        <w:t>5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408AE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56"/>
        <w:gridCol w:w="3937"/>
        <w:gridCol w:w="1768"/>
        <w:gridCol w:w="1406"/>
        <w:gridCol w:w="1939"/>
        <w:gridCol w:w="3208"/>
        <w:gridCol w:w="999"/>
        <w:gridCol w:w="699"/>
        <w:gridCol w:w="699"/>
      </w:tblGrid>
      <w:tr w:rsidR="009408AE" w:rsidRPr="004E1102" w:rsidTr="004E1102">
        <w:trPr>
          <w:trHeight w:val="825"/>
        </w:trPr>
        <w:tc>
          <w:tcPr>
            <w:tcW w:w="556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№ п/п</w:t>
            </w:r>
          </w:p>
        </w:tc>
        <w:tc>
          <w:tcPr>
            <w:tcW w:w="3937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Наименование мероприятия</w:t>
            </w:r>
          </w:p>
        </w:tc>
        <w:tc>
          <w:tcPr>
            <w:tcW w:w="1768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 xml:space="preserve">Исполнитель </w:t>
            </w:r>
          </w:p>
        </w:tc>
        <w:tc>
          <w:tcPr>
            <w:tcW w:w="1406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Срок реализации</w:t>
            </w:r>
          </w:p>
        </w:tc>
        <w:tc>
          <w:tcPr>
            <w:tcW w:w="1939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3208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Источник финансирования</w:t>
            </w:r>
          </w:p>
        </w:tc>
        <w:tc>
          <w:tcPr>
            <w:tcW w:w="2397" w:type="dxa"/>
            <w:gridSpan w:val="3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 xml:space="preserve">Объем финансирования по годам </w:t>
            </w:r>
          </w:p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(тыс. руб.)</w:t>
            </w:r>
          </w:p>
        </w:tc>
      </w:tr>
      <w:tr w:rsidR="004E1102" w:rsidRPr="004E1102" w:rsidTr="004E1102">
        <w:trPr>
          <w:trHeight w:val="825"/>
        </w:trPr>
        <w:tc>
          <w:tcPr>
            <w:tcW w:w="556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7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8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39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8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9408AE" w:rsidRPr="004E1102" w:rsidRDefault="009408AE" w:rsidP="0097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20</w:t>
            </w:r>
            <w:r w:rsidR="004E1102">
              <w:rPr>
                <w:b/>
              </w:rPr>
              <w:t>2</w:t>
            </w:r>
            <w:r w:rsidR="00975411">
              <w:rPr>
                <w:b/>
              </w:rPr>
              <w:t>3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7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20</w:t>
            </w:r>
            <w:r w:rsidR="004E1102">
              <w:rPr>
                <w:b/>
              </w:rPr>
              <w:t>2</w:t>
            </w:r>
            <w:r w:rsidR="00975411">
              <w:rPr>
                <w:b/>
              </w:rPr>
              <w:t>4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7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202</w:t>
            </w:r>
            <w:r w:rsidR="00975411">
              <w:rPr>
                <w:b/>
              </w:rPr>
              <w:t>5</w:t>
            </w:r>
          </w:p>
        </w:tc>
      </w:tr>
      <w:tr w:rsidR="004E1102" w:rsidRPr="004E1102" w:rsidTr="004E1102">
        <w:trPr>
          <w:trHeight w:val="494"/>
        </w:trPr>
        <w:tc>
          <w:tcPr>
            <w:tcW w:w="556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1</w:t>
            </w:r>
          </w:p>
        </w:tc>
        <w:tc>
          <w:tcPr>
            <w:tcW w:w="3937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</w:t>
            </w:r>
          </w:p>
        </w:tc>
        <w:tc>
          <w:tcPr>
            <w:tcW w:w="1768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3</w:t>
            </w:r>
          </w:p>
        </w:tc>
        <w:tc>
          <w:tcPr>
            <w:tcW w:w="1406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4</w:t>
            </w:r>
          </w:p>
        </w:tc>
        <w:tc>
          <w:tcPr>
            <w:tcW w:w="193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5</w:t>
            </w:r>
          </w:p>
        </w:tc>
        <w:tc>
          <w:tcPr>
            <w:tcW w:w="3208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6</w:t>
            </w:r>
          </w:p>
        </w:tc>
        <w:tc>
          <w:tcPr>
            <w:tcW w:w="99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7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8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9</w:t>
            </w:r>
          </w:p>
        </w:tc>
      </w:tr>
      <w:tr w:rsidR="009408AE" w:rsidRPr="006818DD" w:rsidTr="0034073B">
        <w:trPr>
          <w:trHeight w:val="339"/>
        </w:trPr>
        <w:tc>
          <w:tcPr>
            <w:tcW w:w="15211" w:type="dxa"/>
            <w:gridSpan w:val="9"/>
          </w:tcPr>
          <w:p w:rsidR="009408AE" w:rsidRPr="0034073B" w:rsidRDefault="009408AE" w:rsidP="004E1102">
            <w:pPr>
              <w:pStyle w:val="ConsPlusNormal"/>
              <w:ind w:left="-142" w:firstLine="142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Цель 1: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 xml:space="preserve">Противодействие коррупции в </w:t>
            </w:r>
            <w:r w:rsidR="004E1102" w:rsidRPr="004E1102">
              <w:rPr>
                <w:rFonts w:ascii="Times New Roman" w:hAnsi="Times New Roman" w:cs="Times New Roman"/>
              </w:rPr>
              <w:t>Ермолинском</w:t>
            </w:r>
            <w:r w:rsidRPr="004E1102">
              <w:rPr>
                <w:rFonts w:ascii="Times New Roman" w:hAnsi="Times New Roman" w:cs="Times New Roman"/>
              </w:rPr>
              <w:t xml:space="preserve"> </w:t>
            </w:r>
            <w:r w:rsidRPr="0034073B">
              <w:rPr>
                <w:rFonts w:ascii="Times New Roman" w:hAnsi="Times New Roman" w:cs="Times New Roman"/>
              </w:rPr>
              <w:t>сельском поселении</w:t>
            </w:r>
          </w:p>
        </w:tc>
      </w:tr>
      <w:tr w:rsidR="009408AE" w:rsidRPr="006818DD" w:rsidTr="00D842F1">
        <w:trPr>
          <w:trHeight w:val="272"/>
        </w:trPr>
        <w:tc>
          <w:tcPr>
            <w:tcW w:w="15211" w:type="dxa"/>
            <w:gridSpan w:val="9"/>
          </w:tcPr>
          <w:p w:rsidR="009408AE" w:rsidRPr="00DD4871" w:rsidRDefault="009408AE" w:rsidP="00C4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4871">
              <w:rPr>
                <w:rFonts w:ascii="Times New Roman" w:hAnsi="Times New Roman" w:cs="Times New Roman"/>
                <w:b/>
              </w:rPr>
              <w:t>Задача 1: Совершенствование правового регулирования в сфере противодействия коррупции</w:t>
            </w:r>
          </w:p>
        </w:tc>
      </w:tr>
      <w:tr w:rsidR="004E1102" w:rsidRPr="006818DD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1.1.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768" w:type="dxa"/>
          </w:tcPr>
          <w:p w:rsidR="0034073B" w:rsidRPr="0034073B" w:rsidRDefault="0034073B" w:rsidP="004E110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34073B">
              <w:t xml:space="preserve">Администрация </w:t>
            </w:r>
            <w:r w:rsidR="004E1102">
              <w:t xml:space="preserve">Ермолинского </w:t>
            </w:r>
            <w:r w:rsidRPr="0034073B">
              <w:t>поселения</w:t>
            </w:r>
            <w:bookmarkEnd w:id="1"/>
            <w:bookmarkEnd w:id="2"/>
            <w:bookmarkEnd w:id="3"/>
            <w:bookmarkEnd w:id="4"/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="00975411">
              <w:rPr>
                <w:rFonts w:ascii="Times New Roman" w:hAnsi="Times New Roman" w:cs="Times New Roman"/>
              </w:rPr>
              <w:t>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975411"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Бюджет </w:t>
            </w:r>
            <w:r w:rsidR="004E1102">
              <w:rPr>
                <w:rFonts w:ascii="Times New Roman" w:hAnsi="Times New Roman" w:cs="Times New Roman"/>
              </w:rPr>
              <w:t>Ермолинского</w:t>
            </w:r>
            <w:r w:rsidRPr="003407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1.2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="004E1102" w:rsidRPr="0034073B">
              <w:t xml:space="preserve"> </w:t>
            </w:r>
            <w:r w:rsidRPr="0034073B">
              <w:t>поселения</w:t>
            </w:r>
          </w:p>
        </w:tc>
        <w:tc>
          <w:tcPr>
            <w:tcW w:w="1406" w:type="dxa"/>
          </w:tcPr>
          <w:p w:rsidR="0034073B" w:rsidRPr="0034073B" w:rsidRDefault="00975411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34073B" w:rsidRPr="0034073B">
              <w:rPr>
                <w:rFonts w:ascii="Times New Roman" w:hAnsi="Times New Roman" w:cs="Times New Roman"/>
              </w:rPr>
              <w:t>год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Бюджет </w:t>
            </w:r>
            <w:r w:rsidR="004E1102" w:rsidRPr="004E1102">
              <w:rPr>
                <w:rFonts w:ascii="Times New Roman" w:hAnsi="Times New Roman" w:cs="Times New Roman"/>
              </w:rPr>
              <w:t>Ермолинского</w:t>
            </w:r>
            <w:r w:rsidRPr="003407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4073B" w:rsidRPr="006818DD" w:rsidTr="00DD4871">
        <w:trPr>
          <w:trHeight w:val="292"/>
        </w:trPr>
        <w:tc>
          <w:tcPr>
            <w:tcW w:w="15211" w:type="dxa"/>
            <w:gridSpan w:val="9"/>
          </w:tcPr>
          <w:p w:rsidR="0034073B" w:rsidRPr="00DD4871" w:rsidRDefault="0034073B" w:rsidP="009408A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4871">
              <w:rPr>
                <w:rFonts w:ascii="Times New Roman" w:hAnsi="Times New Roman" w:cs="Times New Roman"/>
                <w:b/>
              </w:rPr>
              <w:t xml:space="preserve">Задача 2: </w:t>
            </w:r>
            <w:r w:rsidRPr="00DD4871">
              <w:rPr>
                <w:rStyle w:val="1"/>
                <w:rFonts w:eastAsiaTheme="minorEastAsia"/>
                <w:b/>
                <w:color w:val="auto"/>
                <w:sz w:val="20"/>
                <w:szCs w:val="20"/>
              </w:rPr>
              <w:t>Повышение качества нормативных правовых актов органов местного самоуправления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2.1</w:t>
            </w:r>
          </w:p>
        </w:tc>
        <w:tc>
          <w:tcPr>
            <w:tcW w:w="3937" w:type="dxa"/>
          </w:tcPr>
          <w:p w:rsidR="0034073B" w:rsidRPr="0034073B" w:rsidRDefault="0034073B" w:rsidP="003407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4073B">
              <w:t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34073B" w:rsidRPr="0034073B" w:rsidRDefault="00975411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34073B" w:rsidRPr="0034073B">
              <w:rPr>
                <w:rFonts w:ascii="Times New Roman" w:hAnsi="Times New Roman" w:cs="Times New Roman"/>
              </w:rPr>
              <w:t>год</w:t>
            </w:r>
          </w:p>
          <w:p w:rsidR="0034073B" w:rsidRPr="0034073B" w:rsidRDefault="0034073B" w:rsidP="009408AE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34073B" w:rsidTr="0034073B">
        <w:trPr>
          <w:trHeight w:val="276"/>
        </w:trPr>
        <w:tc>
          <w:tcPr>
            <w:tcW w:w="15211" w:type="dxa"/>
            <w:gridSpan w:val="9"/>
          </w:tcPr>
          <w:p w:rsidR="0034073B" w:rsidRPr="00DD4871" w:rsidRDefault="0034073B" w:rsidP="00C427B2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lastRenderedPageBreak/>
              <w:t>Задача 3: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b/>
              </w:rPr>
            </w:pPr>
            <w:r w:rsidRPr="0034073B">
              <w:t xml:space="preserve">Организация и реализация комплекса мер, направленных на соблюдение требований законодательства после ухода муниципального служащего с муниципальной службы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Разработка и распространения памяток для муниципальных служащих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427B2" w:rsidTr="00D842F1">
        <w:trPr>
          <w:trHeight w:val="825"/>
        </w:trPr>
        <w:tc>
          <w:tcPr>
            <w:tcW w:w="556" w:type="dxa"/>
          </w:tcPr>
          <w:p w:rsidR="00C427B2" w:rsidRDefault="00C427B2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3937" w:type="dxa"/>
          </w:tcPr>
          <w:p w:rsidR="00C427B2" w:rsidRPr="00C427B2" w:rsidRDefault="00C427B2" w:rsidP="00C427B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427B2">
              <w:rPr>
                <w:rFonts w:eastAsia="Times New Roman"/>
              </w:rPr>
              <w:t>Организация обучения муниципальных служащих, служащих, в должностные обязанности которых входит:</w:t>
            </w:r>
          </w:p>
          <w:p w:rsidR="00C427B2" w:rsidRPr="00C427B2" w:rsidRDefault="00C427B2" w:rsidP="00C427B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427B2">
              <w:rPr>
                <w:rFonts w:eastAsia="Times New Roman"/>
              </w:rPr>
              <w:t>- участие в противодействии коррупции по программам повышения квалификации антикоррупционной тематики;</w:t>
            </w:r>
          </w:p>
          <w:p w:rsidR="00C427B2" w:rsidRPr="0034073B" w:rsidRDefault="00C427B2" w:rsidP="00C427B2">
            <w:pPr>
              <w:spacing w:after="0" w:line="240" w:lineRule="auto"/>
              <w:jc w:val="both"/>
            </w:pPr>
            <w:r w:rsidRPr="00C427B2">
              <w:rPr>
                <w:rFonts w:eastAsia="Times New Roman"/>
              </w:rPr>
              <w:t>- участие в комиссии по осуществлению закупок товаров, работ, услуг для муниципальных нужд Администрации Новгородского муниципального района</w:t>
            </w:r>
          </w:p>
        </w:tc>
        <w:tc>
          <w:tcPr>
            <w:tcW w:w="1768" w:type="dxa"/>
          </w:tcPr>
          <w:p w:rsidR="00C427B2" w:rsidRPr="0034073B" w:rsidRDefault="00C427B2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427B2" w:rsidRPr="0034073B" w:rsidRDefault="00975411" w:rsidP="00C427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427B2" w:rsidRPr="0034073B">
              <w:rPr>
                <w:rFonts w:ascii="Times New Roman" w:hAnsi="Times New Roman" w:cs="Times New Roman"/>
              </w:rPr>
              <w:t>год</w:t>
            </w:r>
          </w:p>
          <w:p w:rsidR="00C427B2" w:rsidRPr="0034073B" w:rsidRDefault="00C427B2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C427B2" w:rsidRDefault="00C427B2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208" w:type="dxa"/>
          </w:tcPr>
          <w:p w:rsidR="00C427B2" w:rsidRPr="0034073B" w:rsidRDefault="00C427B2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427B2" w:rsidRDefault="00080F4B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699" w:type="dxa"/>
          </w:tcPr>
          <w:p w:rsidR="00C427B2" w:rsidRDefault="00080F4B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699" w:type="dxa"/>
          </w:tcPr>
          <w:p w:rsidR="00C427B2" w:rsidRDefault="00C427B2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2,0</w:t>
            </w:r>
          </w:p>
        </w:tc>
      </w:tr>
      <w:tr w:rsidR="00CF32E5" w:rsidTr="0034073B">
        <w:trPr>
          <w:trHeight w:val="585"/>
        </w:trPr>
        <w:tc>
          <w:tcPr>
            <w:tcW w:w="15211" w:type="dxa"/>
            <w:gridSpan w:val="9"/>
          </w:tcPr>
          <w:p w:rsidR="00CF32E5" w:rsidRPr="00DD4871" w:rsidRDefault="00CF32E5" w:rsidP="00C427B2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t xml:space="preserve">Задача 4: </w:t>
            </w:r>
            <w:r w:rsidRPr="00DD4871">
              <w:rPr>
                <w:rStyle w:val="1"/>
                <w:rFonts w:eastAsiaTheme="minorEastAsia"/>
                <w:b/>
                <w:color w:val="auto"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C427B2" w:rsidRPr="00C427B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937" w:type="dxa"/>
          </w:tcPr>
          <w:p w:rsidR="00CF32E5" w:rsidRPr="0034073B" w:rsidRDefault="00CF32E5" w:rsidP="004E1102">
            <w:pPr>
              <w:spacing w:after="0" w:line="240" w:lineRule="auto"/>
              <w:jc w:val="both"/>
            </w:pPr>
            <w:r w:rsidRPr="0034073B">
              <w:t xml:space="preserve">Осуществление публикаций информационных материалов по вопросам противодействия коррупции на официальном сайте Администрации </w:t>
            </w:r>
            <w:r w:rsidR="004E1102">
              <w:lastRenderedPageBreak/>
              <w:t>Ермолинского</w:t>
            </w:r>
            <w:r w:rsidRPr="0034073B">
              <w:t xml:space="preserve"> сельского поселения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lastRenderedPageBreak/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C427B2" w:rsidRDefault="00C427B2" w:rsidP="009408AE">
            <w:pPr>
              <w:spacing w:after="0" w:line="240" w:lineRule="auto"/>
              <w:jc w:val="center"/>
            </w:pPr>
            <w:r w:rsidRPr="00C427B2">
              <w:t>-</w:t>
            </w:r>
          </w:p>
        </w:tc>
        <w:tc>
          <w:tcPr>
            <w:tcW w:w="699" w:type="dxa"/>
          </w:tcPr>
          <w:p w:rsidR="00CF32E5" w:rsidRPr="00C427B2" w:rsidRDefault="00C427B2" w:rsidP="009408AE">
            <w:pPr>
              <w:spacing w:after="0" w:line="240" w:lineRule="auto"/>
              <w:jc w:val="center"/>
            </w:pPr>
            <w:r w:rsidRPr="00C427B2">
              <w:t>-</w:t>
            </w:r>
          </w:p>
        </w:tc>
        <w:tc>
          <w:tcPr>
            <w:tcW w:w="699" w:type="dxa"/>
          </w:tcPr>
          <w:p w:rsidR="00CF32E5" w:rsidRPr="00C427B2" w:rsidRDefault="00C427B2" w:rsidP="009408AE">
            <w:pPr>
              <w:spacing w:after="0" w:line="240" w:lineRule="auto"/>
              <w:jc w:val="center"/>
            </w:pPr>
            <w:r w:rsidRPr="00C427B2"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4.2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 xml:space="preserve">Осуществление размещения на официальном сайте Администрации </w:t>
            </w:r>
            <w:r w:rsidR="004E1102">
              <w:t>Ермолинского</w:t>
            </w:r>
            <w:r w:rsidRPr="0034073B">
              <w:t xml:space="preserve">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rStyle w:val="apple-style-span"/>
              </w:rPr>
            </w:pPr>
            <w:r w:rsidRPr="0034073B">
              <w:rPr>
                <w:rStyle w:val="apple-style-span"/>
              </w:rPr>
              <w:t xml:space="preserve">Обеспечение эффективного взаимодействия Администрации </w:t>
            </w:r>
            <w:r w:rsidR="004E1102">
              <w:t>Ермолинского</w:t>
            </w:r>
            <w:r w:rsidRPr="0034073B">
              <w:rPr>
                <w:rStyle w:val="apple-style-span"/>
              </w:rPr>
              <w:t xml:space="preserve"> сельского поселения с правоохранительными органами по вопросам противодействия коррупции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="004E1102" w:rsidRPr="0034073B">
              <w:t xml:space="preserve"> </w:t>
            </w:r>
            <w:r w:rsidRPr="0034073B">
              <w:t>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3937" w:type="dxa"/>
          </w:tcPr>
          <w:p w:rsidR="00CF32E5" w:rsidRPr="0034073B" w:rsidRDefault="00CF32E5" w:rsidP="004E1102">
            <w:pPr>
              <w:spacing w:after="0" w:line="240" w:lineRule="auto"/>
              <w:jc w:val="both"/>
            </w:pPr>
            <w:r w:rsidRPr="0034073B">
              <w:t xml:space="preserve">Осуществление подготовки отчета по реализации мер по противодействию коррупции в </w:t>
            </w:r>
            <w:r w:rsidR="004E1102">
              <w:t>Ермолинском</w:t>
            </w:r>
            <w:r w:rsidRPr="0034073B">
              <w:rPr>
                <w:rStyle w:val="apple-style-span"/>
              </w:rPr>
              <w:t xml:space="preserve"> сельском поселении</w:t>
            </w:r>
            <w:r w:rsidRPr="0034073B">
              <w:t xml:space="preserve"> и обеспечение его размещения на официальном сайте Администрации </w:t>
            </w:r>
            <w:r w:rsidR="004E1102">
              <w:t>Ермолинского</w:t>
            </w:r>
            <w:r w:rsidRPr="0034073B">
              <w:rPr>
                <w:rStyle w:val="apple-style-span"/>
              </w:rPr>
              <w:t xml:space="preserve"> сельского поселения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427B2" w:rsidRPr="00DD4871" w:rsidTr="00D842F1">
        <w:trPr>
          <w:trHeight w:val="322"/>
        </w:trPr>
        <w:tc>
          <w:tcPr>
            <w:tcW w:w="12814" w:type="dxa"/>
            <w:gridSpan w:val="6"/>
          </w:tcPr>
          <w:p w:rsidR="002A0823" w:rsidRPr="00DD4871" w:rsidRDefault="002A0823" w:rsidP="002A0823">
            <w:pPr>
              <w:spacing w:after="0" w:line="240" w:lineRule="auto"/>
              <w:jc w:val="right"/>
              <w:rPr>
                <w:b/>
              </w:rPr>
            </w:pPr>
            <w:r w:rsidRPr="00DD4871">
              <w:rPr>
                <w:b/>
              </w:rPr>
              <w:t>ВСЕГО</w:t>
            </w:r>
          </w:p>
        </w:tc>
        <w:tc>
          <w:tcPr>
            <w:tcW w:w="999" w:type="dxa"/>
          </w:tcPr>
          <w:p w:rsidR="002A0823" w:rsidRPr="00DD4871" w:rsidRDefault="00080F4B" w:rsidP="002A0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9" w:type="dxa"/>
          </w:tcPr>
          <w:p w:rsidR="002A0823" w:rsidRPr="00DD4871" w:rsidRDefault="00080F4B" w:rsidP="002A0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9" w:type="dxa"/>
          </w:tcPr>
          <w:p w:rsidR="002A0823" w:rsidRPr="00DD4871" w:rsidRDefault="00C427B2" w:rsidP="002A0823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t>2</w:t>
            </w:r>
            <w:r w:rsidR="002A0823" w:rsidRPr="00DD4871">
              <w:rPr>
                <w:b/>
              </w:rPr>
              <w:t>,0</w:t>
            </w:r>
          </w:p>
        </w:tc>
      </w:tr>
    </w:tbl>
    <w:p w:rsidR="00A947F9" w:rsidRPr="009408AE" w:rsidRDefault="00A947F9" w:rsidP="00DA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A947F9" w:rsidRPr="009408AE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11B70"/>
    <w:rsid w:val="00011CF5"/>
    <w:rsid w:val="00014DD4"/>
    <w:rsid w:val="000537C8"/>
    <w:rsid w:val="00080F4B"/>
    <w:rsid w:val="000C37E9"/>
    <w:rsid w:val="002238CB"/>
    <w:rsid w:val="00243F44"/>
    <w:rsid w:val="002507F7"/>
    <w:rsid w:val="002A0823"/>
    <w:rsid w:val="002E5B10"/>
    <w:rsid w:val="0031083F"/>
    <w:rsid w:val="00325DBE"/>
    <w:rsid w:val="0034073B"/>
    <w:rsid w:val="003C2085"/>
    <w:rsid w:val="00401A58"/>
    <w:rsid w:val="00403188"/>
    <w:rsid w:val="004E1102"/>
    <w:rsid w:val="00526902"/>
    <w:rsid w:val="00597B37"/>
    <w:rsid w:val="005E6F69"/>
    <w:rsid w:val="00615113"/>
    <w:rsid w:val="00637C92"/>
    <w:rsid w:val="00683166"/>
    <w:rsid w:val="00687AA4"/>
    <w:rsid w:val="006F03A8"/>
    <w:rsid w:val="0070349F"/>
    <w:rsid w:val="007703A1"/>
    <w:rsid w:val="007C338C"/>
    <w:rsid w:val="007C6F9E"/>
    <w:rsid w:val="007F2E8D"/>
    <w:rsid w:val="00824F72"/>
    <w:rsid w:val="008E6CEA"/>
    <w:rsid w:val="008F4618"/>
    <w:rsid w:val="009209EB"/>
    <w:rsid w:val="009408AE"/>
    <w:rsid w:val="00964705"/>
    <w:rsid w:val="00965D2D"/>
    <w:rsid w:val="00975411"/>
    <w:rsid w:val="009A7636"/>
    <w:rsid w:val="00A62F4C"/>
    <w:rsid w:val="00A947F9"/>
    <w:rsid w:val="00B31F7E"/>
    <w:rsid w:val="00B40C46"/>
    <w:rsid w:val="00BE3EC7"/>
    <w:rsid w:val="00C427B2"/>
    <w:rsid w:val="00CB3A2C"/>
    <w:rsid w:val="00CF32E5"/>
    <w:rsid w:val="00DA7C4A"/>
    <w:rsid w:val="00DD4871"/>
    <w:rsid w:val="00E576AF"/>
    <w:rsid w:val="00E94E54"/>
    <w:rsid w:val="00EA65F7"/>
    <w:rsid w:val="00ED7EF9"/>
    <w:rsid w:val="00EE3916"/>
    <w:rsid w:val="00F363E6"/>
    <w:rsid w:val="00F9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uiPriority w:val="99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  <w:style w:type="table" w:styleId="a8">
    <w:name w:val="Table Grid"/>
    <w:basedOn w:val="a1"/>
    <w:uiPriority w:val="99"/>
    <w:rsid w:val="0094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80F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55298-A981-4343-94F0-87E0467A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8</cp:revision>
  <cp:lastPrinted>2022-12-05T07:34:00Z</cp:lastPrinted>
  <dcterms:created xsi:type="dcterms:W3CDTF">2024-11-29T09:50:00Z</dcterms:created>
  <dcterms:modified xsi:type="dcterms:W3CDTF">2025-01-15T10:02:00Z</dcterms:modified>
</cp:coreProperties>
</file>