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7B52DE">
        <w:rPr>
          <w:rFonts w:ascii="Times New Roman" w:eastAsia="Tunga" w:hAnsi="Times New Roman" w:cs="Times New Roman"/>
          <w:sz w:val="28"/>
          <w:szCs w:val="28"/>
        </w:rPr>
        <w:t>05.03.2025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B52DE">
        <w:rPr>
          <w:rFonts w:ascii="Times New Roman" w:eastAsia="Tunga" w:hAnsi="Times New Roman" w:cs="Times New Roman"/>
          <w:sz w:val="28"/>
          <w:szCs w:val="28"/>
        </w:rPr>
        <w:t>173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Pr="004E0432" w:rsidRDefault="007B52D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от 31.10.2024 № 783 «</w:t>
      </w:r>
      <w:r w:rsidR="004353F7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proofErr w:type="spellStart"/>
      <w:r w:rsidR="009C274D"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</w:t>
      </w:r>
      <w:proofErr w:type="spellEnd"/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060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2D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D80B3C">
        <w:rPr>
          <w:rFonts w:ascii="Times New Roman" w:hAnsi="Times New Roman" w:cs="Times New Roman"/>
          <w:sz w:val="28"/>
          <w:szCs w:val="28"/>
        </w:rPr>
        <w:t xml:space="preserve"> </w:t>
      </w:r>
      <w:r w:rsidR="00D80B3C" w:rsidRPr="000D10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0B3C" w:rsidRPr="000D106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80B3C" w:rsidRPr="000D10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060" w:rsidRPr="000D1060">
        <w:rPr>
          <w:rFonts w:ascii="Times New Roman" w:hAnsi="Times New Roman" w:cs="Times New Roman"/>
          <w:sz w:val="28"/>
          <w:szCs w:val="28"/>
        </w:rPr>
        <w:t xml:space="preserve"> от 31.10.2024 № 783 « </w:t>
      </w:r>
      <w:r w:rsidR="000D1060" w:rsidRPr="000D1060">
        <w:rPr>
          <w:rFonts w:ascii="Times New Roman" w:hAnsi="Times New Roman" w:cs="Times New Roman"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proofErr w:type="spellStart"/>
      <w:r w:rsidR="000D1060" w:rsidRPr="000D1060">
        <w:rPr>
          <w:rFonts w:ascii="Times New Roman" w:hAnsi="Times New Roman" w:cs="Times New Roman"/>
          <w:sz w:val="28"/>
          <w:szCs w:val="28"/>
          <w:lang w:eastAsia="ar-SA"/>
        </w:rPr>
        <w:t>Ермолинского</w:t>
      </w:r>
      <w:proofErr w:type="spellEnd"/>
      <w:r w:rsidR="000D1060" w:rsidRPr="000D106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="005A75E2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постановление) </w:t>
      </w:r>
      <w:r w:rsidR="000D1060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5A75E2" w:rsidRDefault="000D1060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 Пункт</w:t>
      </w:r>
      <w:r w:rsidR="005A75E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17EF4">
        <w:rPr>
          <w:rFonts w:ascii="Times New Roman" w:hAnsi="Times New Roman" w:cs="Times New Roman"/>
          <w:sz w:val="28"/>
          <w:szCs w:val="28"/>
        </w:rPr>
        <w:t xml:space="preserve"> </w:t>
      </w:r>
      <w:r w:rsidR="005A75E2">
        <w:rPr>
          <w:rFonts w:ascii="Times New Roman" w:hAnsi="Times New Roman" w:cs="Times New Roman"/>
          <w:sz w:val="28"/>
          <w:szCs w:val="28"/>
        </w:rPr>
        <w:t>постановления  изложить в следующей редакции:</w:t>
      </w:r>
    </w:p>
    <w:p w:rsidR="005D0595" w:rsidRDefault="005A75E2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Осуществить бюджетные инвестиции в форме капитальных вложений объект капитального строительства муниципальной 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 w:rsidR="00717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17E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65C">
        <w:rPr>
          <w:rFonts w:ascii="Times New Roman" w:hAnsi="Times New Roman" w:cs="Times New Roman"/>
          <w:sz w:val="28"/>
          <w:szCs w:val="28"/>
        </w:rPr>
        <w:t xml:space="preserve"> в 2025 году в </w:t>
      </w:r>
      <w:r w:rsidR="006F75D7">
        <w:rPr>
          <w:rFonts w:ascii="Times New Roman" w:hAnsi="Times New Roman" w:cs="Times New Roman"/>
          <w:sz w:val="28"/>
          <w:szCs w:val="28"/>
        </w:rPr>
        <w:t>80 808,2 тыс.</w:t>
      </w:r>
      <w:r w:rsidR="005C065C">
        <w:rPr>
          <w:rFonts w:ascii="Times New Roman" w:hAnsi="Times New Roman" w:cs="Times New Roman"/>
          <w:sz w:val="28"/>
          <w:szCs w:val="28"/>
        </w:rPr>
        <w:t xml:space="preserve">рублей, в 2026 году – </w:t>
      </w:r>
      <w:r w:rsidR="006F75D7">
        <w:rPr>
          <w:rFonts w:ascii="Times New Roman" w:hAnsi="Times New Roman" w:cs="Times New Roman"/>
          <w:sz w:val="28"/>
          <w:szCs w:val="28"/>
        </w:rPr>
        <w:t>68 203,7 тыс.рублей».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</w:t>
      </w:r>
      <w:r w:rsidR="005C065C">
        <w:rPr>
          <w:rFonts w:ascii="Times New Roman" w:hAnsi="Times New Roman" w:cs="Times New Roman"/>
          <w:sz w:val="28"/>
          <w:szCs w:val="28"/>
        </w:rPr>
        <w:t>.</w:t>
      </w:r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6F75D7">
      <w:pgSz w:w="11906" w:h="16838"/>
      <w:pgMar w:top="426" w:right="567" w:bottom="284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1060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22246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31D1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6E2F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430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6C0E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A75E2"/>
    <w:rsid w:val="005B6EB1"/>
    <w:rsid w:val="005C065C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6F75D7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B52DE"/>
    <w:rsid w:val="007C04B4"/>
    <w:rsid w:val="007D2646"/>
    <w:rsid w:val="007E3196"/>
    <w:rsid w:val="007E3EAE"/>
    <w:rsid w:val="007F6C21"/>
    <w:rsid w:val="0080480C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1762C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0B3C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7B83-A775-4970-BFDC-5BC5B78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10</cp:revision>
  <cp:lastPrinted>2020-11-05T06:06:00Z</cp:lastPrinted>
  <dcterms:created xsi:type="dcterms:W3CDTF">2021-04-26T06:34:00Z</dcterms:created>
  <dcterms:modified xsi:type="dcterms:W3CDTF">2025-03-05T07:47:00Z</dcterms:modified>
</cp:coreProperties>
</file>