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54492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9.25pt" filled="t">
            <v:fill color2="black"/>
            <v:imagedata r:id="rId7" o:title=""/>
          </v:shape>
        </w:pict>
      </w:r>
    </w:p>
    <w:p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Российская  Федерация</w:t>
      </w:r>
    </w:p>
    <w:p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Администрация Ермолинского сельского поселения</w:t>
      </w:r>
    </w:p>
    <w:p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РАСПОРЯЖЕНИЕ</w:t>
      </w:r>
    </w:p>
    <w:p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F36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23.05.2019 №78-рг</w:t>
      </w:r>
      <w:r w:rsidRPr="00435F3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д. Ермолино</w:t>
      </w:r>
    </w:p>
    <w:p w:rsidR="00BA42FD" w:rsidRDefault="00BA42FD" w:rsidP="00435F36">
      <w:pPr>
        <w:spacing w:after="0"/>
        <w:rPr>
          <w:rFonts w:ascii="Times New Roman" w:hAnsi="Times New Roman"/>
        </w:rPr>
      </w:pPr>
    </w:p>
    <w:p w:rsidR="00BA42FD" w:rsidRPr="00435F36" w:rsidRDefault="00BA42FD" w:rsidP="00435F36">
      <w:pPr>
        <w:spacing w:after="0"/>
        <w:rPr>
          <w:rFonts w:ascii="Times New Roman" w:hAnsi="Times New Roman"/>
          <w:b/>
          <w:sz w:val="28"/>
          <w:szCs w:val="28"/>
        </w:rPr>
      </w:pPr>
      <w:r w:rsidRPr="00435F36">
        <w:rPr>
          <w:rFonts w:ascii="Times New Roman" w:hAnsi="Times New Roman"/>
          <w:b/>
          <w:sz w:val="28"/>
          <w:szCs w:val="28"/>
        </w:rPr>
        <w:t xml:space="preserve">Об организации и проведении </w:t>
      </w:r>
    </w:p>
    <w:p w:rsidR="00BA42FD" w:rsidRDefault="00BA42FD" w:rsidP="00435F36">
      <w:pPr>
        <w:spacing w:after="0"/>
        <w:rPr>
          <w:rFonts w:ascii="Times New Roman" w:hAnsi="Times New Roman"/>
          <w:sz w:val="28"/>
          <w:szCs w:val="28"/>
        </w:rPr>
      </w:pPr>
      <w:r w:rsidRPr="00435F36">
        <w:rPr>
          <w:rFonts w:ascii="Times New Roman" w:hAnsi="Times New Roman"/>
          <w:b/>
          <w:sz w:val="28"/>
          <w:szCs w:val="28"/>
        </w:rPr>
        <w:t>аукциона по продаже земельн</w:t>
      </w:r>
      <w:r>
        <w:rPr>
          <w:rFonts w:ascii="Times New Roman" w:hAnsi="Times New Roman"/>
          <w:b/>
          <w:sz w:val="28"/>
          <w:szCs w:val="28"/>
        </w:rPr>
        <w:t>ых</w:t>
      </w:r>
      <w:r w:rsidRPr="00435F36">
        <w:rPr>
          <w:rFonts w:ascii="Times New Roman" w:hAnsi="Times New Roman"/>
          <w:b/>
          <w:sz w:val="28"/>
          <w:szCs w:val="28"/>
        </w:rPr>
        <w:t xml:space="preserve"> участ</w:t>
      </w:r>
      <w:r>
        <w:rPr>
          <w:rFonts w:ascii="Times New Roman" w:hAnsi="Times New Roman"/>
          <w:b/>
          <w:sz w:val="28"/>
          <w:szCs w:val="28"/>
        </w:rPr>
        <w:t>ков</w:t>
      </w:r>
    </w:p>
    <w:p w:rsidR="00BA42FD" w:rsidRDefault="00BA42FD" w:rsidP="00435F36">
      <w:pPr>
        <w:spacing w:after="0"/>
        <w:rPr>
          <w:rFonts w:ascii="Times New Roman" w:hAnsi="Times New Roman"/>
          <w:sz w:val="28"/>
          <w:szCs w:val="28"/>
        </w:rPr>
      </w:pPr>
    </w:p>
    <w:p w:rsidR="00BA42FD" w:rsidRPr="00643C36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Федеральным законом от 25.10.2001 № 137-ФЗ «</w:t>
      </w:r>
      <w:r w:rsidRPr="00142893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643C36">
        <w:rPr>
          <w:rFonts w:ascii="Times New Roman" w:hAnsi="Times New Roman"/>
          <w:sz w:val="28"/>
          <w:szCs w:val="28"/>
        </w:rPr>
        <w:t xml:space="preserve"> </w:t>
      </w:r>
      <w:r w:rsidRPr="000C24BE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Ермолинского сельского поселения</w:t>
      </w:r>
    </w:p>
    <w:p w:rsidR="00BA42FD" w:rsidRPr="000A4114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 xml:space="preserve">1. </w:t>
      </w:r>
      <w:r w:rsidRPr="0029244D">
        <w:rPr>
          <w:rFonts w:ascii="Times New Roman" w:hAnsi="Times New Roman"/>
          <w:sz w:val="28"/>
          <w:szCs w:val="28"/>
        </w:rPr>
        <w:t xml:space="preserve">Организовать и провести </w:t>
      </w:r>
      <w:r>
        <w:rPr>
          <w:rFonts w:ascii="Times New Roman" w:hAnsi="Times New Roman"/>
          <w:sz w:val="28"/>
          <w:szCs w:val="28"/>
        </w:rPr>
        <w:t xml:space="preserve">торги </w:t>
      </w:r>
      <w:r w:rsidRPr="00643C36">
        <w:rPr>
          <w:rFonts w:ascii="Times New Roman" w:hAnsi="Times New Roman"/>
          <w:sz w:val="28"/>
          <w:szCs w:val="28"/>
        </w:rPr>
        <w:t xml:space="preserve">(открытые по составу участников и форме подачи предложений о </w:t>
      </w:r>
      <w:r>
        <w:rPr>
          <w:rFonts w:ascii="Times New Roman" w:hAnsi="Times New Roman"/>
          <w:sz w:val="28"/>
          <w:szCs w:val="28"/>
        </w:rPr>
        <w:t>цене</w:t>
      </w:r>
      <w:r w:rsidRPr="000A4114">
        <w:rPr>
          <w:rFonts w:ascii="Times New Roman" w:hAnsi="Times New Roman"/>
          <w:sz w:val="28"/>
          <w:szCs w:val="28"/>
        </w:rPr>
        <w:t>) в форме аукциона по продаже земельн</w:t>
      </w:r>
      <w:r>
        <w:rPr>
          <w:rFonts w:ascii="Times New Roman" w:hAnsi="Times New Roman"/>
          <w:sz w:val="28"/>
          <w:szCs w:val="28"/>
        </w:rPr>
        <w:t>ых</w:t>
      </w:r>
      <w:r w:rsidRPr="000A411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0A4114">
        <w:rPr>
          <w:rFonts w:ascii="Times New Roman" w:hAnsi="Times New Roman"/>
          <w:sz w:val="28"/>
          <w:szCs w:val="28"/>
        </w:rPr>
        <w:t xml:space="preserve"> (далее – торги) в соответствии с лот</w:t>
      </w:r>
      <w:r>
        <w:rPr>
          <w:rFonts w:ascii="Times New Roman" w:hAnsi="Times New Roman"/>
          <w:sz w:val="28"/>
          <w:szCs w:val="28"/>
        </w:rPr>
        <w:t>ами</w:t>
      </w:r>
      <w:r w:rsidRPr="000A4114">
        <w:rPr>
          <w:rFonts w:ascii="Times New Roman" w:hAnsi="Times New Roman"/>
          <w:sz w:val="28"/>
          <w:szCs w:val="28"/>
        </w:rPr>
        <w:t>:</w:t>
      </w:r>
    </w:p>
    <w:p w:rsidR="00BA42FD" w:rsidRPr="004971E8" w:rsidRDefault="00BA42FD" w:rsidP="004971E8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  <w:lang w:eastAsia="ru-RU"/>
        </w:rPr>
        <w:t xml:space="preserve">- лот № </w:t>
      </w:r>
      <w:r w:rsidRPr="004971E8">
        <w:rPr>
          <w:rFonts w:ascii="Times New Roman" w:hAnsi="Times New Roman"/>
          <w:sz w:val="28"/>
          <w:szCs w:val="28"/>
        </w:rPr>
        <w:t>1 – земельный участок из земель населенных пунктов с кадастровым номером 53:11:0800506:479, вид разрешенного использования – ведение личного подсобного хозяйства, площадью 2500 кв.м, расположенный    по  адресу:  Новгородская  область,  Новгородский  район, Ермолинское сельское поселение,  д. Ермолино.</w:t>
      </w:r>
    </w:p>
    <w:p w:rsidR="00BA42FD" w:rsidRPr="004971E8" w:rsidRDefault="00BA42FD" w:rsidP="004971E8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- лот № 2 - земельный участок из земель населенных пунктов с кадастровым номером 53:11:0800506:625, вид разрешенного использования – ведение личного подсобного хозяйства, площадью 1900 кв.м, расположенный    по  адресу:  Новгородская  область,  Новгородский  район,  Ермолинское сельское поселение, д. Ермолино.</w:t>
      </w:r>
    </w:p>
    <w:p w:rsidR="00BA42FD" w:rsidRPr="004971E8" w:rsidRDefault="00BA42FD" w:rsidP="004971E8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- лот № 3 - земельный участок из земель населенных пунктов с кадастровым номером 53:11:0800506:521, вид разрешенного использования –  ведение личного подсобного хозяйства, площадью 1400 кв.м, расположенный    по  адресу:  Новгородская  область,  Новгородский  район, Ермолинское сельское поселение,  д. Ермолино.</w:t>
      </w:r>
    </w:p>
    <w:p w:rsidR="00BA42FD" w:rsidRPr="004971E8" w:rsidRDefault="00BA42FD" w:rsidP="004971E8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- лот № 4 - земельный участок из земель населенных пунктов с кадастровым номером 53:11:0800506:723, вид разрешенного использования – ведение личного подсобного хозяйства, площадью 1500 кв.м, расположенный    по  адресу:  Новгородская  область,  Новгородский  район,  Ермолинское сельское поселение, д. Ермолино.</w:t>
      </w:r>
    </w:p>
    <w:p w:rsidR="00BA42FD" w:rsidRPr="004971E8" w:rsidRDefault="00BA42FD" w:rsidP="004971E8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- лот № 5 - земельный участок из земель населенных пунктов с кадастровым номером 53:11:0800506:635, вид разрешенного использования –  ведение личного подсобного хозяйства, площадью 3000 кв.м, расположенный    по  адресу:  Новгородская  область,  Новгородский  район,  Ермолинское сельское поселение, д. Ермолино.</w:t>
      </w:r>
    </w:p>
    <w:p w:rsidR="00BA42FD" w:rsidRPr="004971E8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2. Установить:</w:t>
      </w:r>
    </w:p>
    <w:p w:rsidR="00BA42FD" w:rsidRPr="004971E8" w:rsidRDefault="00BA42FD" w:rsidP="00C07FA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 xml:space="preserve">2.1. </w:t>
      </w:r>
      <w:bookmarkStart w:id="0" w:name="_GoBack"/>
      <w:bookmarkEnd w:id="0"/>
      <w:r w:rsidRPr="004971E8">
        <w:rPr>
          <w:rFonts w:ascii="Times New Roman" w:hAnsi="Times New Roman"/>
          <w:sz w:val="28"/>
          <w:szCs w:val="28"/>
        </w:rPr>
        <w:t>По лоту № 1:</w:t>
      </w:r>
    </w:p>
    <w:p w:rsidR="00BA42FD" w:rsidRPr="004971E8" w:rsidRDefault="00BA42FD" w:rsidP="00C0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- начальная цена земельного участка – 200 400 руб. (Двести тысяч четыреста рублей 00 копеек);</w:t>
      </w:r>
    </w:p>
    <w:p w:rsidR="00BA42FD" w:rsidRPr="004971E8" w:rsidRDefault="00BA42FD" w:rsidP="00C0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- шаг аукциона – 6012,00 руб. (Шесть тысяч двенадцать рублей 00 копеек);</w:t>
      </w:r>
    </w:p>
    <w:p w:rsidR="00BA42FD" w:rsidRPr="004971E8" w:rsidRDefault="00BA42FD" w:rsidP="00C07FA4">
      <w:pPr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4971E8">
        <w:rPr>
          <w:rFonts w:ascii="Times New Roman" w:hAnsi="Times New Roman"/>
          <w:color w:val="000000"/>
          <w:sz w:val="28"/>
          <w:szCs w:val="28"/>
        </w:rPr>
        <w:t>- сумма задатка – 40080 руб. (Сорок тысяч восемьдесят рублей 00 копеек)</w:t>
      </w:r>
      <w:r w:rsidRPr="004971E8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BA42FD" w:rsidRPr="004971E8" w:rsidRDefault="00BA42FD" w:rsidP="00C07FA4">
      <w:pPr>
        <w:spacing w:after="0" w:line="240" w:lineRule="auto"/>
        <w:ind w:firstLine="692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4971E8">
        <w:rPr>
          <w:rFonts w:ascii="Times New Roman" w:hAnsi="Times New Roman"/>
          <w:sz w:val="28"/>
          <w:szCs w:val="28"/>
        </w:rPr>
        <w:t>2.2. По лоту № 2:</w:t>
      </w:r>
    </w:p>
    <w:p w:rsidR="00BA42FD" w:rsidRPr="004971E8" w:rsidRDefault="00BA42FD" w:rsidP="00C0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- начальная цена земельного участка – 155477 руб. (Сто пятьдесят пять тысяч четыреста семьдесят семь рублей 00 копеек);</w:t>
      </w:r>
    </w:p>
    <w:p w:rsidR="00BA42FD" w:rsidRPr="004971E8" w:rsidRDefault="00BA42FD" w:rsidP="00C0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- шаг аукциона – 4664,31 руб. (Четыре тысячи шестьсот шестьдесят четыре рубля 31 копейка);</w:t>
      </w:r>
    </w:p>
    <w:p w:rsidR="00BA42FD" w:rsidRPr="004971E8" w:rsidRDefault="00BA42FD" w:rsidP="00C07FA4">
      <w:pPr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4971E8">
        <w:rPr>
          <w:rFonts w:ascii="Times New Roman" w:hAnsi="Times New Roman"/>
          <w:color w:val="000000"/>
          <w:sz w:val="28"/>
          <w:szCs w:val="28"/>
        </w:rPr>
        <w:t>- сумма задатка – 31095,40 руб. (Тридцать одна тысяча девяносто пять рублей 40 копеек)</w:t>
      </w:r>
      <w:r w:rsidRPr="004971E8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BA42FD" w:rsidRPr="004971E8" w:rsidRDefault="00BA42FD" w:rsidP="00C07FA4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2.3. По лоту № 3:</w:t>
      </w:r>
    </w:p>
    <w:p w:rsidR="00BA42FD" w:rsidRPr="004971E8" w:rsidRDefault="00BA42FD" w:rsidP="00C0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- начальная цена земельного участка – 117698 руб. (Сто семнадцать тысяч шестьсот девяносто восемь рублей 00 копеек);</w:t>
      </w:r>
    </w:p>
    <w:p w:rsidR="00BA42FD" w:rsidRPr="004971E8" w:rsidRDefault="00BA42FD" w:rsidP="00C0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- шаг аукциона – 3530,94 руб. (Три тысячи пятьсот тридцать рублей 94 копейки);</w:t>
      </w:r>
    </w:p>
    <w:p w:rsidR="00BA42FD" w:rsidRPr="004971E8" w:rsidRDefault="00BA42FD" w:rsidP="00C07FA4">
      <w:pPr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4971E8">
        <w:rPr>
          <w:rFonts w:ascii="Times New Roman" w:hAnsi="Times New Roman"/>
          <w:color w:val="000000"/>
          <w:sz w:val="28"/>
          <w:szCs w:val="28"/>
        </w:rPr>
        <w:t>- сумма задатка – 23539,60 руб. (Двадцать три тысячи пятьсот тридцать девять рублей 60 копеек)</w:t>
      </w:r>
      <w:r w:rsidRPr="004971E8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BA42FD" w:rsidRPr="00C07FA4" w:rsidRDefault="00BA42FD" w:rsidP="00C07FA4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C07FA4">
        <w:rPr>
          <w:rFonts w:ascii="Times New Roman" w:hAnsi="Times New Roman"/>
          <w:sz w:val="28"/>
          <w:szCs w:val="28"/>
        </w:rPr>
        <w:t>По лоту № 4:</w:t>
      </w:r>
    </w:p>
    <w:p w:rsidR="00BA42FD" w:rsidRPr="00C07FA4" w:rsidRDefault="00BA42FD" w:rsidP="00C0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FA4">
        <w:rPr>
          <w:rFonts w:ascii="Times New Roman" w:hAnsi="Times New Roman"/>
          <w:sz w:val="28"/>
          <w:szCs w:val="28"/>
        </w:rPr>
        <w:t>- начальная цена земельного участка – 125250 руб. (Сто двадцать пять тысяч двести пятьдесят рублей 00 копеек);</w:t>
      </w:r>
    </w:p>
    <w:p w:rsidR="00BA42FD" w:rsidRPr="00C07FA4" w:rsidRDefault="00BA42FD" w:rsidP="00C0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FA4">
        <w:rPr>
          <w:rFonts w:ascii="Times New Roman" w:hAnsi="Times New Roman"/>
          <w:sz w:val="28"/>
          <w:szCs w:val="28"/>
        </w:rPr>
        <w:t>- шаг аукциона – 3757,50 руб. (Три тысячи семьсот пятьдесят семь рублей 50 копеек);</w:t>
      </w:r>
    </w:p>
    <w:p w:rsidR="00BA42FD" w:rsidRPr="00C07FA4" w:rsidRDefault="00BA42FD" w:rsidP="00C07FA4">
      <w:pPr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C07FA4">
        <w:rPr>
          <w:rFonts w:ascii="Times New Roman" w:hAnsi="Times New Roman"/>
          <w:color w:val="000000"/>
          <w:sz w:val="28"/>
          <w:szCs w:val="28"/>
        </w:rPr>
        <w:t>- сумма задатка – 25050руб. (Двадцать пять тысяч пятьдесят рублей 00 копеек)</w:t>
      </w:r>
      <w:r w:rsidRPr="00C07FA4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BA42FD" w:rsidRPr="00C07FA4" w:rsidRDefault="00BA42FD" w:rsidP="00C07FA4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C07FA4">
        <w:rPr>
          <w:rFonts w:ascii="Times New Roman" w:hAnsi="Times New Roman"/>
          <w:sz w:val="28"/>
          <w:szCs w:val="28"/>
        </w:rPr>
        <w:t>По лоту № 5:</w:t>
      </w:r>
    </w:p>
    <w:p w:rsidR="00BA42FD" w:rsidRPr="00C07FA4" w:rsidRDefault="00BA42FD" w:rsidP="00C0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FA4">
        <w:rPr>
          <w:rFonts w:ascii="Times New Roman" w:hAnsi="Times New Roman"/>
          <w:sz w:val="28"/>
          <w:szCs w:val="28"/>
        </w:rPr>
        <w:t>- начальная цена земельного участка – 237990 руб. (Двести тридцать семь тысяч девятьсот девяносто рублей 00 копеек);</w:t>
      </w:r>
    </w:p>
    <w:p w:rsidR="00BA42FD" w:rsidRPr="00C07FA4" w:rsidRDefault="00BA42FD" w:rsidP="00C0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FA4">
        <w:rPr>
          <w:rFonts w:ascii="Times New Roman" w:hAnsi="Times New Roman"/>
          <w:sz w:val="28"/>
          <w:szCs w:val="28"/>
        </w:rPr>
        <w:t>- шаг аукциона – 7139,70 руб. (Семь тысяч сто тридцать девять рублей 70 копеек);</w:t>
      </w:r>
    </w:p>
    <w:p w:rsidR="00BA42FD" w:rsidRPr="004E41F4" w:rsidRDefault="00BA42FD" w:rsidP="004E41F4">
      <w:pPr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C07FA4">
        <w:rPr>
          <w:rFonts w:ascii="Times New Roman" w:hAnsi="Times New Roman"/>
          <w:color w:val="000000"/>
          <w:sz w:val="28"/>
          <w:szCs w:val="28"/>
        </w:rPr>
        <w:t>- сумма задатка – 47598 руб. (Сорок семь тысяч пятьсот девяносто восемь рублей 00 копеек)</w:t>
      </w:r>
      <w:r w:rsidRPr="00C07FA4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BA42FD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Извещение о проведении торгов о</w:t>
      </w:r>
      <w:r w:rsidRPr="00187BBF">
        <w:rPr>
          <w:rFonts w:ascii="Times New Roman" w:hAnsi="Times New Roman"/>
          <w:sz w:val="28"/>
          <w:szCs w:val="28"/>
        </w:rPr>
        <w:t>публиковать в газете «</w:t>
      </w:r>
      <w:r>
        <w:rPr>
          <w:rFonts w:ascii="Times New Roman" w:hAnsi="Times New Roman"/>
          <w:sz w:val="28"/>
          <w:szCs w:val="28"/>
        </w:rPr>
        <w:t>Ермолинский</w:t>
      </w:r>
      <w:r w:rsidRPr="00187BBF">
        <w:rPr>
          <w:rFonts w:ascii="Times New Roman" w:hAnsi="Times New Roman"/>
          <w:sz w:val="28"/>
          <w:szCs w:val="28"/>
        </w:rPr>
        <w:t xml:space="preserve"> вестник»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3C36">
        <w:rPr>
          <w:rFonts w:ascii="Times New Roman" w:hAnsi="Times New Roman"/>
          <w:sz w:val="28"/>
          <w:szCs w:val="28"/>
        </w:rPr>
        <w:t>разместить на официальном сайте Российской Федерации http://torgi.gov.ru</w:t>
      </w:r>
      <w:r>
        <w:rPr>
          <w:rFonts w:ascii="Times New Roman" w:hAnsi="Times New Roman"/>
          <w:sz w:val="28"/>
          <w:szCs w:val="28"/>
        </w:rPr>
        <w:t>/</w:t>
      </w:r>
      <w:r w:rsidRPr="00643C36">
        <w:rPr>
          <w:rFonts w:ascii="Times New Roman" w:hAnsi="Times New Roman"/>
          <w:sz w:val="28"/>
          <w:szCs w:val="28"/>
        </w:rPr>
        <w:t xml:space="preserve">, а также на </w:t>
      </w:r>
      <w:r w:rsidRPr="00187BBF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Ермолинского сельского поселения </w:t>
      </w:r>
      <w:r w:rsidRPr="00187BBF">
        <w:rPr>
          <w:rFonts w:ascii="Times New Roman" w:hAnsi="Times New Roman"/>
          <w:sz w:val="28"/>
          <w:szCs w:val="28"/>
        </w:rPr>
        <w:t xml:space="preserve">в сети «Интернет» по адресу: </w:t>
      </w:r>
      <w:hyperlink r:id="rId8" w:history="1">
        <w:r w:rsidRPr="002D1E74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2D1E7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2D1E74">
          <w:rPr>
            <w:rStyle w:val="Hyperlink"/>
            <w:rFonts w:ascii="Times New Roman" w:hAnsi="Times New Roman"/>
            <w:sz w:val="28"/>
            <w:szCs w:val="28"/>
            <w:lang w:val="en-US"/>
          </w:rPr>
          <w:t>ermolinoadm</w:t>
        </w:r>
        <w:r w:rsidRPr="002D1E7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2D1E74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BA42FD" w:rsidRPr="00FD0ABF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2FD" w:rsidRPr="00FD0ABF" w:rsidRDefault="00BA42FD" w:rsidP="003F6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D0ABF"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А.А. Козлов</w:t>
      </w:r>
    </w:p>
    <w:sectPr w:rsidR="00BA42FD" w:rsidRPr="00FD0ABF" w:rsidSect="004971E8">
      <w:headerReference w:type="default" r:id="rId9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2FD" w:rsidRDefault="00BA42FD" w:rsidP="00903D6C">
      <w:pPr>
        <w:spacing w:after="0" w:line="240" w:lineRule="auto"/>
      </w:pPr>
      <w:r>
        <w:separator/>
      </w:r>
    </w:p>
  </w:endnote>
  <w:endnote w:type="continuationSeparator" w:id="0">
    <w:p w:rsidR="00BA42FD" w:rsidRDefault="00BA42FD" w:rsidP="009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2FD" w:rsidRDefault="00BA42FD" w:rsidP="00903D6C">
      <w:pPr>
        <w:spacing w:after="0" w:line="240" w:lineRule="auto"/>
      </w:pPr>
      <w:r>
        <w:separator/>
      </w:r>
    </w:p>
  </w:footnote>
  <w:footnote w:type="continuationSeparator" w:id="0">
    <w:p w:rsidR="00BA42FD" w:rsidRDefault="00BA42FD" w:rsidP="009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2FD" w:rsidRDefault="00BA42FD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BA42FD" w:rsidRDefault="00BA42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F36"/>
    <w:rsid w:val="00064FAF"/>
    <w:rsid w:val="00086A11"/>
    <w:rsid w:val="00087655"/>
    <w:rsid w:val="000A4114"/>
    <w:rsid w:val="000B4DD9"/>
    <w:rsid w:val="000C1425"/>
    <w:rsid w:val="000C24BE"/>
    <w:rsid w:val="000D509E"/>
    <w:rsid w:val="00142893"/>
    <w:rsid w:val="00187BBF"/>
    <w:rsid w:val="001E4EEF"/>
    <w:rsid w:val="0025099A"/>
    <w:rsid w:val="00261716"/>
    <w:rsid w:val="00281F0A"/>
    <w:rsid w:val="0029244D"/>
    <w:rsid w:val="002947F0"/>
    <w:rsid w:val="002D1E74"/>
    <w:rsid w:val="003234AA"/>
    <w:rsid w:val="00332D11"/>
    <w:rsid w:val="0033645F"/>
    <w:rsid w:val="0035154F"/>
    <w:rsid w:val="00364A4D"/>
    <w:rsid w:val="00372C8E"/>
    <w:rsid w:val="003F648D"/>
    <w:rsid w:val="00434569"/>
    <w:rsid w:val="00435F36"/>
    <w:rsid w:val="0043621B"/>
    <w:rsid w:val="00450DAC"/>
    <w:rsid w:val="00471691"/>
    <w:rsid w:val="004741F6"/>
    <w:rsid w:val="004971E8"/>
    <w:rsid w:val="004E41F4"/>
    <w:rsid w:val="004E7138"/>
    <w:rsid w:val="005564BE"/>
    <w:rsid w:val="0056224C"/>
    <w:rsid w:val="00621D10"/>
    <w:rsid w:val="00643C36"/>
    <w:rsid w:val="00683C48"/>
    <w:rsid w:val="00684134"/>
    <w:rsid w:val="006A099D"/>
    <w:rsid w:val="00726978"/>
    <w:rsid w:val="00774128"/>
    <w:rsid w:val="00777AC9"/>
    <w:rsid w:val="00793C29"/>
    <w:rsid w:val="007A76E2"/>
    <w:rsid w:val="007A7FD7"/>
    <w:rsid w:val="00816380"/>
    <w:rsid w:val="00876A09"/>
    <w:rsid w:val="008B60DB"/>
    <w:rsid w:val="008D22A7"/>
    <w:rsid w:val="008E1630"/>
    <w:rsid w:val="00901AA5"/>
    <w:rsid w:val="00903D6C"/>
    <w:rsid w:val="00982E57"/>
    <w:rsid w:val="009F5802"/>
    <w:rsid w:val="00A10FBA"/>
    <w:rsid w:val="00A14B28"/>
    <w:rsid w:val="00A54EED"/>
    <w:rsid w:val="00A649F1"/>
    <w:rsid w:val="00AB5542"/>
    <w:rsid w:val="00AE3751"/>
    <w:rsid w:val="00AF4243"/>
    <w:rsid w:val="00AF68D5"/>
    <w:rsid w:val="00B14849"/>
    <w:rsid w:val="00B1618B"/>
    <w:rsid w:val="00B3515E"/>
    <w:rsid w:val="00B52E52"/>
    <w:rsid w:val="00BA42FD"/>
    <w:rsid w:val="00BF4CB4"/>
    <w:rsid w:val="00C07FA4"/>
    <w:rsid w:val="00C60039"/>
    <w:rsid w:val="00C6758A"/>
    <w:rsid w:val="00D5031C"/>
    <w:rsid w:val="00D94CCF"/>
    <w:rsid w:val="00DB5D51"/>
    <w:rsid w:val="00DC3796"/>
    <w:rsid w:val="00E54492"/>
    <w:rsid w:val="00E87A80"/>
    <w:rsid w:val="00EB167D"/>
    <w:rsid w:val="00F16210"/>
    <w:rsid w:val="00F35B64"/>
    <w:rsid w:val="00F6095D"/>
    <w:rsid w:val="00F81046"/>
    <w:rsid w:val="00F957CD"/>
    <w:rsid w:val="00FD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F3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03D6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03D6C"/>
    <w:rPr>
      <w:rFonts w:cs="Times New Roman"/>
    </w:rPr>
  </w:style>
  <w:style w:type="character" w:styleId="Hyperlink">
    <w:name w:val="Hyperlink"/>
    <w:basedOn w:val="DefaultParagraphFont"/>
    <w:uiPriority w:val="99"/>
    <w:rsid w:val="00FD0AB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86A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8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molino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612</Words>
  <Characters>3491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Алексеева Любовь Вадимовна</dc:creator>
  <cp:keywords/>
  <dc:description/>
  <cp:lastModifiedBy>user</cp:lastModifiedBy>
  <cp:revision>5</cp:revision>
  <cp:lastPrinted>2019-05-23T10:10:00Z</cp:lastPrinted>
  <dcterms:created xsi:type="dcterms:W3CDTF">2019-05-23T07:46:00Z</dcterms:created>
  <dcterms:modified xsi:type="dcterms:W3CDTF">2019-05-23T10:11:00Z</dcterms:modified>
</cp:coreProperties>
</file>