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 w:rsidR="00402307">
        <w:rPr>
          <w:szCs w:val="28"/>
        </w:rPr>
        <w:t xml:space="preserve"> </w:t>
      </w:r>
      <w:r w:rsidR="00AB52F5">
        <w:rPr>
          <w:szCs w:val="28"/>
        </w:rPr>
        <w:t>21.</w:t>
      </w:r>
      <w:r w:rsidR="00402307">
        <w:rPr>
          <w:szCs w:val="28"/>
        </w:rPr>
        <w:t>04.2021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>
        <w:rPr>
          <w:szCs w:val="28"/>
        </w:rPr>
        <w:t xml:space="preserve"> </w:t>
      </w:r>
      <w:r w:rsidR="00AB52F5">
        <w:rPr>
          <w:szCs w:val="28"/>
        </w:rPr>
        <w:t>58-рг</w:t>
      </w:r>
      <w:bookmarkStart w:id="0" w:name="_GoBack"/>
      <w:bookmarkEnd w:id="0"/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установлении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 w:rsidR="00674D56">
        <w:rPr>
          <w:szCs w:val="28"/>
        </w:rPr>
        <w:t>468 «</w:t>
      </w:r>
      <w:r>
        <w:rPr>
          <w:szCs w:val="28"/>
        </w:rPr>
        <w:t xml:space="preserve">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402307">
        <w:rPr>
          <w:szCs w:val="28"/>
        </w:rPr>
        <w:t>26</w:t>
      </w:r>
      <w:r w:rsidR="007C3ACF">
        <w:rPr>
          <w:szCs w:val="28"/>
        </w:rPr>
        <w:t xml:space="preserve"> апреля до 1 июня 2021</w:t>
      </w:r>
      <w:r w:rsidR="00402307">
        <w:rPr>
          <w:szCs w:val="28"/>
        </w:rPr>
        <w:t xml:space="preserve"> </w:t>
      </w:r>
      <w:r>
        <w:rPr>
          <w:szCs w:val="28"/>
        </w:rPr>
        <w:t xml:space="preserve"> года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 разведение костров, сжигание сухой травы, отходов, тары.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сельского поселения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пожарной безопасности и действиям в случае возникновения пожаров.</w:t>
      </w:r>
    </w:p>
    <w:p w:rsidR="00696B45" w:rsidRPr="005919F7" w:rsidRDefault="00696B45" w:rsidP="00696B45">
      <w:pPr>
        <w:shd w:val="clear" w:color="auto" w:fill="FFFFFF"/>
        <w:jc w:val="both"/>
        <w:rPr>
          <w:bCs/>
          <w:spacing w:val="-3"/>
          <w:szCs w:val="28"/>
        </w:rPr>
      </w:pPr>
      <w:r>
        <w:rPr>
          <w:szCs w:val="28"/>
        </w:rPr>
        <w:t xml:space="preserve">    4.</w:t>
      </w:r>
      <w:r w:rsidRPr="005919F7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</w:t>
      </w:r>
      <w:proofErr w:type="gramStart"/>
      <w:r w:rsidRPr="005919F7">
        <w:rPr>
          <w:szCs w:val="28"/>
        </w:rPr>
        <w:t>сельского</w:t>
      </w:r>
      <w:proofErr w:type="gramEnd"/>
      <w:r w:rsidRPr="005919F7">
        <w:rPr>
          <w:szCs w:val="28"/>
        </w:rPr>
        <w:t xml:space="preserve"> поселения</w:t>
      </w:r>
      <w:hyperlink r:id="rId6" w:history="1"/>
      <w:r w:rsidRPr="005919F7">
        <w:rPr>
          <w:szCs w:val="28"/>
        </w:rPr>
        <w:t>.</w:t>
      </w:r>
    </w:p>
    <w:p w:rsidR="00912931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5. Контроль за исполнением распоряжения оставляю за собой.</w:t>
      </w:r>
    </w:p>
    <w:p w:rsidR="00912931" w:rsidRPr="00696B45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6. Настоящее распоряжение вступает в силу со дня его подписания</w:t>
      </w:r>
      <w:r w:rsidR="00912931" w:rsidRPr="00696B45">
        <w:rPr>
          <w:szCs w:val="28"/>
        </w:rPr>
        <w:t>.</w:t>
      </w:r>
    </w:p>
    <w:p w:rsidR="00912931" w:rsidRPr="00B05C5A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1"/>
    <w:rsid w:val="00402307"/>
    <w:rsid w:val="00436253"/>
    <w:rsid w:val="00674D56"/>
    <w:rsid w:val="00696B45"/>
    <w:rsid w:val="006C1530"/>
    <w:rsid w:val="007C3ACF"/>
    <w:rsid w:val="008917C4"/>
    <w:rsid w:val="00912931"/>
    <w:rsid w:val="009719EF"/>
    <w:rsid w:val="0098202E"/>
    <w:rsid w:val="009B0113"/>
    <w:rsid w:val="00A31C33"/>
    <w:rsid w:val="00A51C96"/>
    <w:rsid w:val="00AB52F5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2021-04-21T11:04:00Z</cp:lastPrinted>
  <dcterms:created xsi:type="dcterms:W3CDTF">2021-04-21T06:25:00Z</dcterms:created>
  <dcterms:modified xsi:type="dcterms:W3CDTF">2021-04-21T11:04:00Z</dcterms:modified>
</cp:coreProperties>
</file>