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03443D" wp14:editId="1E5DA2B7">
            <wp:extent cx="600075" cy="714375"/>
            <wp:effectExtent l="0" t="0" r="9525" b="9525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Российская Федерация</w:t>
      </w: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Новгородская область Новгородский район</w:t>
      </w: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Администрация Ермолинского сельского поселения</w:t>
      </w: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ПОСТАНОВЛЕНИЕ</w:t>
      </w:r>
    </w:p>
    <w:p w:rsidR="00EC6108" w:rsidRPr="00EC6108" w:rsidRDefault="00EC6108" w:rsidP="00EC61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0686" w:rsidRDefault="00EC6108" w:rsidP="00EC610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3068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D44D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3068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D44D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3068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8C31C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43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D44D2">
        <w:rPr>
          <w:rFonts w:ascii="Times New Roman" w:eastAsia="Times New Roman" w:hAnsi="Times New Roman" w:cs="Times New Roman"/>
          <w:sz w:val="28"/>
          <w:szCs w:val="28"/>
          <w:lang w:eastAsia="ru-RU"/>
        </w:rPr>
        <w:t>225</w:t>
      </w:r>
    </w:p>
    <w:p w:rsidR="00EC6108" w:rsidRPr="00EC6108" w:rsidRDefault="00EC6108" w:rsidP="00EC610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Ермолино </w:t>
      </w:r>
    </w:p>
    <w:p w:rsidR="00CC3F7E" w:rsidRDefault="00CC3F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0686" w:rsidRPr="00430686" w:rsidRDefault="004306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31CE" w:rsidRPr="008C31CE" w:rsidRDefault="008C3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hyperlink w:anchor="Par45" w:history="1">
        <w:r w:rsidRPr="008C31CE">
          <w:rPr>
            <w:rFonts w:ascii="Times New Roman" w:hAnsi="Times New Roman" w:cs="Times New Roman"/>
            <w:b/>
            <w:sz w:val="28"/>
            <w:szCs w:val="28"/>
          </w:rPr>
          <w:t>Положение</w:t>
        </w:r>
      </w:hyperlink>
    </w:p>
    <w:p w:rsidR="00027AF8" w:rsidRPr="00027AF8" w:rsidRDefault="008C3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27AF8" w:rsidRPr="00027AF8">
        <w:rPr>
          <w:rFonts w:ascii="Times New Roman" w:hAnsi="Times New Roman" w:cs="Times New Roman"/>
          <w:b/>
          <w:sz w:val="28"/>
          <w:szCs w:val="28"/>
        </w:rPr>
        <w:t xml:space="preserve"> размещении нестационарных </w:t>
      </w:r>
    </w:p>
    <w:p w:rsidR="00027AF8" w:rsidRPr="00027AF8" w:rsidRDefault="00027A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AF8">
        <w:rPr>
          <w:rFonts w:ascii="Times New Roman" w:hAnsi="Times New Roman" w:cs="Times New Roman"/>
          <w:b/>
          <w:sz w:val="28"/>
          <w:szCs w:val="28"/>
        </w:rPr>
        <w:t xml:space="preserve">торговых объектов на территории </w:t>
      </w:r>
    </w:p>
    <w:p w:rsidR="008C31CE" w:rsidRDefault="00027A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AF8">
        <w:rPr>
          <w:rFonts w:ascii="Times New Roman" w:hAnsi="Times New Roman" w:cs="Times New Roman"/>
          <w:b/>
          <w:sz w:val="28"/>
          <w:szCs w:val="28"/>
        </w:rPr>
        <w:t>Ермолинского сельского поселения</w:t>
      </w:r>
      <w:r w:rsidR="008C31CE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8C31CE" w:rsidRDefault="008C3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утвержденное постановлением</w:t>
      </w:r>
      <w:r w:rsidRPr="008C31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3F7E" w:rsidRPr="008C31CE" w:rsidRDefault="008C3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Pr="008C3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01.09.2015 № 329</w:t>
      </w:r>
    </w:p>
    <w:p w:rsidR="00027AF8" w:rsidRPr="00CC3F7E" w:rsidRDefault="00027A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AF8" w:rsidRPr="0050185C" w:rsidRDefault="00CC3F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AF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6 октября 2003 г. </w:t>
      </w:r>
      <w:hyperlink r:id="rId8" w:history="1">
        <w:r w:rsidRPr="00027AF8">
          <w:rPr>
            <w:rFonts w:ascii="Times New Roman" w:hAnsi="Times New Roman" w:cs="Times New Roman"/>
            <w:sz w:val="28"/>
            <w:szCs w:val="28"/>
          </w:rPr>
          <w:t>N 131-ФЗ</w:t>
        </w:r>
      </w:hyperlink>
      <w:r w:rsidRPr="00027AF8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r w:rsidR="0050185C" w:rsidRPr="0050185C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законом от 08.08.2001 № 129-ФЗ "О государственной регистрации юридических лиц и индивидуальных предпринимателей"</w:t>
      </w:r>
      <w:r w:rsidR="0050185C">
        <w:rPr>
          <w:rFonts w:ascii="Times New Roman" w:hAnsi="Times New Roman" w:cs="Times New Roman"/>
          <w:sz w:val="28"/>
          <w:szCs w:val="28"/>
          <w:shd w:val="clear" w:color="auto" w:fill="FFFFFF"/>
        </w:rPr>
        <w:t>, Администрация Ермолинского сельского поселения</w:t>
      </w:r>
    </w:p>
    <w:p w:rsidR="00027AF8" w:rsidRDefault="00027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3F7E" w:rsidRPr="00027AF8" w:rsidRDefault="00027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AF8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50185C">
        <w:rPr>
          <w:rFonts w:ascii="Times New Roman" w:hAnsi="Times New Roman" w:cs="Times New Roman"/>
          <w:b/>
          <w:sz w:val="28"/>
          <w:szCs w:val="28"/>
        </w:rPr>
        <w:t>ЕТ</w:t>
      </w:r>
      <w:r w:rsidR="00CC3F7E" w:rsidRPr="00027AF8">
        <w:rPr>
          <w:rFonts w:ascii="Times New Roman" w:hAnsi="Times New Roman" w:cs="Times New Roman"/>
          <w:b/>
          <w:sz w:val="28"/>
          <w:szCs w:val="28"/>
        </w:rPr>
        <w:t>:</w:t>
      </w:r>
    </w:p>
    <w:p w:rsidR="00CC3F7E" w:rsidRPr="00027AF8" w:rsidRDefault="00CC3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F7E" w:rsidRDefault="00CC3F7E" w:rsidP="008C3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AF8">
        <w:rPr>
          <w:rFonts w:ascii="Times New Roman" w:hAnsi="Times New Roman" w:cs="Times New Roman"/>
          <w:sz w:val="28"/>
          <w:szCs w:val="28"/>
        </w:rPr>
        <w:t xml:space="preserve">1. </w:t>
      </w:r>
      <w:r w:rsidR="008C31CE" w:rsidRPr="008C31CE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hyperlink w:anchor="Par45" w:history="1">
        <w:r w:rsidR="008C31CE" w:rsidRPr="008C31CE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8C31CE" w:rsidRPr="008C31CE">
        <w:rPr>
          <w:rFonts w:ascii="Times New Roman" w:hAnsi="Times New Roman" w:cs="Times New Roman"/>
          <w:sz w:val="28"/>
          <w:szCs w:val="28"/>
        </w:rPr>
        <w:t xml:space="preserve"> о размещении нестационарных торговых объектов на территории Ермолинского сельского поселения, утвержденное постановлением администрации Ермолинского сельского поселения</w:t>
      </w:r>
      <w:r w:rsidR="008C31CE" w:rsidRPr="008C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01.09.2015 № 329</w:t>
      </w:r>
      <w:r w:rsidR="008C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Положение)</w:t>
      </w:r>
      <w:r w:rsidRPr="008C31CE">
        <w:rPr>
          <w:rFonts w:ascii="Times New Roman" w:hAnsi="Times New Roman" w:cs="Times New Roman"/>
          <w:sz w:val="28"/>
          <w:szCs w:val="28"/>
        </w:rPr>
        <w:t>.</w:t>
      </w:r>
    </w:p>
    <w:p w:rsidR="008C31CE" w:rsidRDefault="008C31CE" w:rsidP="008C31CE">
      <w:pPr>
        <w:pStyle w:val="ae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Пункт 1.11. Положения изложить в следующей редакции:</w:t>
      </w:r>
    </w:p>
    <w:p w:rsidR="008C31CE" w:rsidRPr="008C31CE" w:rsidRDefault="008C31CE" w:rsidP="008C31CE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C31CE">
        <w:rPr>
          <w:sz w:val="28"/>
          <w:szCs w:val="28"/>
        </w:rPr>
        <w:t xml:space="preserve">1.11. Договоры на право размещения нестационарных торговых объектов на территории </w:t>
      </w:r>
      <w:r>
        <w:rPr>
          <w:sz w:val="28"/>
          <w:szCs w:val="28"/>
        </w:rPr>
        <w:t>Ермолинского</w:t>
      </w:r>
      <w:r w:rsidRPr="008C31CE">
        <w:rPr>
          <w:sz w:val="28"/>
          <w:szCs w:val="28"/>
        </w:rPr>
        <w:t xml:space="preserve"> сельского поселения заключаются на срок:</w:t>
      </w:r>
    </w:p>
    <w:p w:rsidR="008C31CE" w:rsidRPr="008C31CE" w:rsidRDefault="008C31CE" w:rsidP="008C31CE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31CE">
        <w:rPr>
          <w:sz w:val="28"/>
          <w:szCs w:val="28"/>
        </w:rPr>
        <w:t>для объектов, функционирующих круглогодично (киоски, павильоны, остановочные комплексы, кафе) - не более пяти лет;</w:t>
      </w:r>
    </w:p>
    <w:p w:rsidR="008C31CE" w:rsidRPr="008C31CE" w:rsidRDefault="008C31CE" w:rsidP="008C31CE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31CE">
        <w:rPr>
          <w:sz w:val="28"/>
          <w:szCs w:val="28"/>
        </w:rPr>
        <w:t>для объектов, функционирующих в весенне-летний период (торговля мороженым, хот-догами, сахарной ватой, вареной кукурузой, бахчевыми культурами, размещение детских площадок, кафе) - с 1 апреля по 15 октября без права на продление договора;</w:t>
      </w:r>
    </w:p>
    <w:p w:rsidR="008C31CE" w:rsidRDefault="008C31CE" w:rsidP="008C31CE">
      <w:pPr>
        <w:pStyle w:val="ae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C31CE">
        <w:rPr>
          <w:sz w:val="28"/>
          <w:szCs w:val="28"/>
        </w:rPr>
        <w:t>для торговли с автомобилей - не более одного года.</w:t>
      </w:r>
      <w:r>
        <w:rPr>
          <w:sz w:val="28"/>
          <w:szCs w:val="28"/>
        </w:rPr>
        <w:t>».</w:t>
      </w:r>
    </w:p>
    <w:p w:rsidR="005A08FB" w:rsidRPr="008C31CE" w:rsidRDefault="005A08FB" w:rsidP="008C31CE">
      <w:pPr>
        <w:pStyle w:val="ae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Исключить абзац третий и четвертый пункта 2.9. Положения.</w:t>
      </w:r>
    </w:p>
    <w:p w:rsidR="002D44D2" w:rsidRPr="002D44D2" w:rsidRDefault="00CC3F7E" w:rsidP="002D44D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AF8">
        <w:rPr>
          <w:rFonts w:ascii="Times New Roman" w:hAnsi="Times New Roman" w:cs="Times New Roman"/>
          <w:sz w:val="28"/>
          <w:szCs w:val="28"/>
        </w:rPr>
        <w:t xml:space="preserve">2. </w:t>
      </w:r>
      <w:r w:rsidR="002D44D2" w:rsidRPr="002D4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распространяет своё действие на </w:t>
      </w:r>
      <w:r w:rsidR="002D44D2" w:rsidRPr="002D44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правоотношения, возникшие с 1 января 202</w:t>
      </w:r>
      <w:r w:rsidR="002D44D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bookmarkStart w:id="0" w:name="_GoBack"/>
      <w:bookmarkEnd w:id="0"/>
      <w:r w:rsidR="002D44D2" w:rsidRPr="002D4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27AF8" w:rsidRPr="00027AF8" w:rsidRDefault="002D44D2" w:rsidP="002D4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27AF8" w:rsidRPr="00027AF8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газете «Ермолинский вестник»</w:t>
      </w:r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</w:t>
      </w:r>
      <w:r w:rsidR="00027AF8" w:rsidRPr="0002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Ермолинского</w:t>
      </w:r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 по адресу: </w:t>
      </w:r>
      <w:hyperlink r:id="rId9" w:history="1"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ermolinoadm</w:t>
        </w:r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7AF8" w:rsidRPr="00027AF8" w:rsidRDefault="00027AF8" w:rsidP="002D44D2">
      <w:pPr>
        <w:autoSpaceDE w:val="0"/>
        <w:autoSpaceDN w:val="0"/>
        <w:adjustRightInd w:val="0"/>
        <w:spacing w:after="0" w:line="240" w:lineRule="auto"/>
        <w:ind w:right="-137" w:firstLine="56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</w:p>
    <w:p w:rsidR="00027AF8" w:rsidRPr="00027AF8" w:rsidRDefault="00027AF8" w:rsidP="002D44D2">
      <w:pPr>
        <w:autoSpaceDE w:val="0"/>
        <w:autoSpaceDN w:val="0"/>
        <w:adjustRightInd w:val="0"/>
        <w:spacing w:after="0" w:line="240" w:lineRule="auto"/>
        <w:ind w:right="-137" w:firstLine="56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</w:p>
    <w:p w:rsidR="008C31CE" w:rsidRDefault="008C31CE" w:rsidP="002D44D2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Глава</w:t>
      </w:r>
    </w:p>
    <w:p w:rsidR="00430686" w:rsidRPr="00430686" w:rsidRDefault="00430686" w:rsidP="002D44D2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сельского поселения                           </w:t>
      </w:r>
      <w:r w:rsidR="008C31CE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А.А. Коз</w:t>
      </w:r>
      <w:r w:rsidR="00A31A21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л</w:t>
      </w:r>
      <w:r w:rsidR="008C31CE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ов</w:t>
      </w:r>
    </w:p>
    <w:p w:rsidR="00027AF8" w:rsidRPr="00027AF8" w:rsidRDefault="00027AF8" w:rsidP="002D44D2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</w:p>
    <w:p w:rsidR="00027AF8" w:rsidRPr="00027AF8" w:rsidRDefault="00027AF8" w:rsidP="002D44D2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</w:p>
    <w:sectPr w:rsidR="00027AF8" w:rsidRPr="00027AF8" w:rsidSect="0000575F">
      <w:pgSz w:w="11905" w:h="16838"/>
      <w:pgMar w:top="851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7E6" w:rsidRDefault="00BE27E6" w:rsidP="007C0E39">
      <w:pPr>
        <w:spacing w:after="0" w:line="240" w:lineRule="auto"/>
      </w:pPr>
      <w:r>
        <w:separator/>
      </w:r>
    </w:p>
  </w:endnote>
  <w:endnote w:type="continuationSeparator" w:id="0">
    <w:p w:rsidR="00BE27E6" w:rsidRDefault="00BE27E6" w:rsidP="007C0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BookCondITC-Reg">
    <w:altName w:val="Arial Unicode MS"/>
    <w:charset w:val="8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7E6" w:rsidRDefault="00BE27E6" w:rsidP="007C0E39">
      <w:pPr>
        <w:spacing w:after="0" w:line="240" w:lineRule="auto"/>
      </w:pPr>
      <w:r>
        <w:separator/>
      </w:r>
    </w:p>
  </w:footnote>
  <w:footnote w:type="continuationSeparator" w:id="0">
    <w:p w:rsidR="00BE27E6" w:rsidRDefault="00BE27E6" w:rsidP="007C0E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F7E"/>
    <w:rsid w:val="0000575F"/>
    <w:rsid w:val="000137E9"/>
    <w:rsid w:val="00027AF8"/>
    <w:rsid w:val="0010145B"/>
    <w:rsid w:val="00103BB7"/>
    <w:rsid w:val="00111F98"/>
    <w:rsid w:val="001431BB"/>
    <w:rsid w:val="00151A96"/>
    <w:rsid w:val="00193B01"/>
    <w:rsid w:val="001B6899"/>
    <w:rsid w:val="001F29B4"/>
    <w:rsid w:val="00274DB3"/>
    <w:rsid w:val="002D44D2"/>
    <w:rsid w:val="003A7777"/>
    <w:rsid w:val="00430686"/>
    <w:rsid w:val="00485F44"/>
    <w:rsid w:val="004A37EA"/>
    <w:rsid w:val="0050185C"/>
    <w:rsid w:val="00567973"/>
    <w:rsid w:val="005A08FB"/>
    <w:rsid w:val="005A4827"/>
    <w:rsid w:val="00616D37"/>
    <w:rsid w:val="006E3A66"/>
    <w:rsid w:val="00737F6C"/>
    <w:rsid w:val="0076419D"/>
    <w:rsid w:val="007C029A"/>
    <w:rsid w:val="007C0E39"/>
    <w:rsid w:val="007C125A"/>
    <w:rsid w:val="00821EEE"/>
    <w:rsid w:val="0085462D"/>
    <w:rsid w:val="00867557"/>
    <w:rsid w:val="0089332E"/>
    <w:rsid w:val="008C31CE"/>
    <w:rsid w:val="008D6278"/>
    <w:rsid w:val="008F7B9F"/>
    <w:rsid w:val="009826F0"/>
    <w:rsid w:val="009928B9"/>
    <w:rsid w:val="009A1FF0"/>
    <w:rsid w:val="009B7BAF"/>
    <w:rsid w:val="00A31A21"/>
    <w:rsid w:val="00A53467"/>
    <w:rsid w:val="00AC3DB5"/>
    <w:rsid w:val="00AE596E"/>
    <w:rsid w:val="00AF5479"/>
    <w:rsid w:val="00B32535"/>
    <w:rsid w:val="00B516D4"/>
    <w:rsid w:val="00B639B3"/>
    <w:rsid w:val="00B77342"/>
    <w:rsid w:val="00B92784"/>
    <w:rsid w:val="00BE08B2"/>
    <w:rsid w:val="00BE27E6"/>
    <w:rsid w:val="00BF3A7C"/>
    <w:rsid w:val="00C90E7F"/>
    <w:rsid w:val="00C9532F"/>
    <w:rsid w:val="00CC3F7E"/>
    <w:rsid w:val="00D14E96"/>
    <w:rsid w:val="00D83769"/>
    <w:rsid w:val="00DB78EE"/>
    <w:rsid w:val="00EB0B59"/>
    <w:rsid w:val="00EC6108"/>
    <w:rsid w:val="00F81D07"/>
    <w:rsid w:val="00FA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30E5A-332B-4B4E-8D31-F097EEBE0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3F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E39"/>
  </w:style>
  <w:style w:type="paragraph" w:styleId="a5">
    <w:name w:val="footer"/>
    <w:basedOn w:val="a"/>
    <w:link w:val="a6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E39"/>
  </w:style>
  <w:style w:type="character" w:styleId="a7">
    <w:name w:val="annotation reference"/>
    <w:basedOn w:val="a0"/>
    <w:uiPriority w:val="99"/>
    <w:semiHidden/>
    <w:unhideWhenUsed/>
    <w:rsid w:val="0089332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9332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9332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9332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9332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9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332E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867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8C3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0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3CF347268ECAF22798F546892E83346DBC8CD9543F6846019BB8EBB6z1tF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rmolino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B691D-F43F-45A8-9A33-42829C093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Наталья Юрьевна</dc:creator>
  <cp:lastModifiedBy>User</cp:lastModifiedBy>
  <cp:revision>8</cp:revision>
  <cp:lastPrinted>2021-04-08T07:11:00Z</cp:lastPrinted>
  <dcterms:created xsi:type="dcterms:W3CDTF">2021-03-24T05:46:00Z</dcterms:created>
  <dcterms:modified xsi:type="dcterms:W3CDTF">2021-04-08T07:11:00Z</dcterms:modified>
</cp:coreProperties>
</file>