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777AFA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306625C4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77AFA">
        <w:rPr>
          <w:rFonts w:ascii="Times New Roman" w:hAnsi="Times New Roman"/>
          <w:sz w:val="28"/>
          <w:szCs w:val="28"/>
          <w:lang w:eastAsia="ru-RU"/>
        </w:rPr>
        <w:t>15.09</w:t>
      </w:r>
      <w:r w:rsidR="0074268A">
        <w:rPr>
          <w:rFonts w:ascii="Times New Roman" w:hAnsi="Times New Roman"/>
          <w:sz w:val="28"/>
          <w:szCs w:val="28"/>
          <w:lang w:eastAsia="ru-RU"/>
        </w:rPr>
        <w:t>.2022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7AFA">
        <w:rPr>
          <w:rFonts w:ascii="Times New Roman" w:hAnsi="Times New Roman"/>
          <w:sz w:val="28"/>
          <w:szCs w:val="28"/>
          <w:lang w:eastAsia="ru-RU"/>
        </w:rPr>
        <w:t>141</w:t>
      </w:r>
      <w:bookmarkStart w:id="0" w:name="_GoBack"/>
      <w:bookmarkEnd w:id="0"/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ков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77777777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643C36">
        <w:rPr>
          <w:rFonts w:ascii="Times New Roman" w:hAnsi="Times New Roman"/>
          <w:sz w:val="28"/>
          <w:szCs w:val="28"/>
        </w:rPr>
        <w:t xml:space="preserve">(открытые по составу участников и форме подачи предложений о </w:t>
      </w:r>
      <w:r>
        <w:rPr>
          <w:rFonts w:ascii="Times New Roman" w:hAnsi="Times New Roman"/>
          <w:sz w:val="28"/>
          <w:szCs w:val="28"/>
        </w:rPr>
        <w:t>цене</w:t>
      </w:r>
      <w:r w:rsidRPr="000A4114">
        <w:rPr>
          <w:rFonts w:ascii="Times New Roman" w:hAnsi="Times New Roman"/>
          <w:sz w:val="28"/>
          <w:szCs w:val="28"/>
        </w:rPr>
        <w:t>) в форме аукциона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Pr="000A411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56160989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68607219"/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1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53:11:0800603:2138, вид разрешенного использования – для индивидуального жилищного строительства, площадью 1522 кв.м, расположенный по адресу: Новгородская область, Новгородский район, Ермолинское сельское поселение, д. Новая Мельница, ул. Багратиона, земельный участок 4.</w:t>
      </w:r>
    </w:p>
    <w:bookmarkEnd w:id="1"/>
    <w:p w14:paraId="2678AFAD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2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53:11:0800603:2139, вид разрешенного использования – для индивидуального жилищного строительства, площадью 1401 кв.м, расположенный по адресу: Новгородская область, Новгородский район, Ермолинское сельское поселение, д. Новая Мельница, ул. Багратиона, земельный участок 6.</w:t>
      </w:r>
    </w:p>
    <w:p w14:paraId="7EF850B1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3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53:11:0800603:2140, вид разрешенного использования – для индивидуального жилищного строительства, площадью 1403 кв.м, расположенный    по  адресу: Новгородская область, Новгородский район, Ермолинское сельское поселение, д. Новая Мельница, ул. Багратиона, земельный участок 8.</w:t>
      </w:r>
    </w:p>
    <w:p w14:paraId="173C9622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4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53:11:0800603:2141, вид разрешенного использования – для индивидуального жилищного строительства, площадью 1404 кв.м, расположенный по адресу: </w:t>
      </w:r>
      <w:r w:rsidRPr="00702DCE">
        <w:rPr>
          <w:rFonts w:ascii="Times New Roman" w:hAnsi="Times New Roman"/>
          <w:bCs/>
          <w:sz w:val="28"/>
          <w:szCs w:val="28"/>
        </w:rPr>
        <w:t>Новгородская область, Новгородский район, Ермолинское сельское поселение, д. Новая Мельница, ул. Багратиона, земельный участок 10.</w:t>
      </w:r>
    </w:p>
    <w:p w14:paraId="0A584556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5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53:11:0800603:2142, вид разрешенного использования – для индивидуального жилищного строительства, площадью 1405 кв.м, расположенный по адресу: Новгородская область, Новгородский район, Ермолинское сельское поселение, д. Новая Мельница, ул. Багратиона, земельный участок 12.</w:t>
      </w:r>
    </w:p>
    <w:p w14:paraId="7768A372" w14:textId="77777777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6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53:11:0800603:1402, вид разрешенного использования – для индивидуального жилищного строительства, площадью 1307 кв.м, расположенный    по  адресу: Новгородская область, Новгородский район, Ермолинское сельское поселение, д. Новая Мельница, ул. Багратиона, земельный участок 2.</w:t>
      </w:r>
    </w:p>
    <w:p w14:paraId="17755D3C" w14:textId="35484BCA"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14:paraId="13F0FDBC" w14:textId="77777777" w:rsidR="00702DCE" w:rsidRPr="00702DCE" w:rsidRDefault="00BA42FD" w:rsidP="00702DCE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702DCE" w:rsidRPr="00702DCE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1F42CE78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426000,00 (Четыреста двадцать шесть тысяч рублей 00 копеек);</w:t>
      </w:r>
    </w:p>
    <w:p w14:paraId="60F79BC5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12780,00 (Двенадцать тысяч семьсот восемьдесят рублей 00 копеек);</w:t>
      </w:r>
    </w:p>
    <w:p w14:paraId="161FCE07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85200,00 (Восемьдесят пять тысяч двести рублей 00 копеек).</w:t>
      </w:r>
    </w:p>
    <w:p w14:paraId="5D2FA6E0" w14:textId="56814A93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2:</w:t>
      </w:r>
    </w:p>
    <w:p w14:paraId="0821D265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14911934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1D808F53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680715CD" w14:textId="07D023F4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3:</w:t>
      </w:r>
    </w:p>
    <w:p w14:paraId="72DC5194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0932A17E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766A02A9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5BF50DD2" w14:textId="5799444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4:</w:t>
      </w:r>
    </w:p>
    <w:p w14:paraId="63201804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61462C6A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72A85F1B" w14:textId="0743D3CB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40557277" w14:textId="3F812A96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2.5.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5:</w:t>
      </w:r>
    </w:p>
    <w:p w14:paraId="29150930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400000,00 (Четыреста тысяч рублей 00 копеек);</w:t>
      </w:r>
    </w:p>
    <w:p w14:paraId="270E34A1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шаг аукциона – 12000,00 (Двенадцать тысяч рублей 00 копеек);</w:t>
      </w:r>
    </w:p>
    <w:p w14:paraId="6705D52F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80000,00 (Восемьдесят тысяч рублей 00 копеек).</w:t>
      </w:r>
    </w:p>
    <w:p w14:paraId="65D05DF7" w14:textId="69CE5472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2.6. </w:t>
      </w:r>
      <w:r w:rsidRPr="00702DCE">
        <w:rPr>
          <w:rFonts w:ascii="Times New Roman" w:hAnsi="Times New Roman"/>
          <w:b/>
          <w:bCs/>
          <w:sz w:val="28"/>
          <w:szCs w:val="28"/>
        </w:rPr>
        <w:t>По лоту № 6:</w:t>
      </w:r>
    </w:p>
    <w:p w14:paraId="05B1AA2C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начальная цена земельного участка – 376000 (Триста семьдесят шесть тысяч рублей 00 копеек);</w:t>
      </w:r>
    </w:p>
    <w:p w14:paraId="0BD9FA82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lastRenderedPageBreak/>
        <w:t>- шаг аукциона – 11280 (Одиннадцать тысяч двести восемьдесят рублей 00 копеек);</w:t>
      </w:r>
    </w:p>
    <w:p w14:paraId="446BFA42" w14:textId="77777777"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>- сумма задатка – 75200 (Семьдесят пять тысяч двести рублей 00 копеек).</w:t>
      </w:r>
    </w:p>
    <w:p w14:paraId="5C938B1B" w14:textId="7D6C962E" w:rsidR="00BA42FD" w:rsidRDefault="00BA42FD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r>
        <w:rPr>
          <w:rFonts w:ascii="Times New Roman" w:hAnsi="Times New Roman"/>
          <w:sz w:val="28"/>
          <w:szCs w:val="28"/>
        </w:rPr>
        <w:t>Ермолинский</w:t>
      </w:r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03DF5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62916" w14:textId="77777777" w:rsidR="005B06DA" w:rsidRDefault="005B06DA" w:rsidP="00903D6C">
      <w:pPr>
        <w:spacing w:after="0" w:line="240" w:lineRule="auto"/>
      </w:pPr>
      <w:r>
        <w:separator/>
      </w:r>
    </w:p>
  </w:endnote>
  <w:endnote w:type="continuationSeparator" w:id="0">
    <w:p w14:paraId="2BA659E1" w14:textId="77777777" w:rsidR="005B06DA" w:rsidRDefault="005B06DA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E9379" w14:textId="77777777" w:rsidR="005B06DA" w:rsidRDefault="005B06DA" w:rsidP="00903D6C">
      <w:pPr>
        <w:spacing w:after="0" w:line="240" w:lineRule="auto"/>
      </w:pPr>
      <w:r>
        <w:separator/>
      </w:r>
    </w:p>
  </w:footnote>
  <w:footnote w:type="continuationSeparator" w:id="0">
    <w:p w14:paraId="48F1D120" w14:textId="77777777" w:rsidR="005B06DA" w:rsidRDefault="005B06DA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3344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87BBF"/>
    <w:rsid w:val="001C0335"/>
    <w:rsid w:val="001C55D0"/>
    <w:rsid w:val="001E4EEF"/>
    <w:rsid w:val="002223E4"/>
    <w:rsid w:val="00230868"/>
    <w:rsid w:val="0025099A"/>
    <w:rsid w:val="00261716"/>
    <w:rsid w:val="00272143"/>
    <w:rsid w:val="00281F0A"/>
    <w:rsid w:val="00283965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E143E"/>
    <w:rsid w:val="003F648D"/>
    <w:rsid w:val="0040273F"/>
    <w:rsid w:val="00420E7D"/>
    <w:rsid w:val="00420F0D"/>
    <w:rsid w:val="00434569"/>
    <w:rsid w:val="00435F36"/>
    <w:rsid w:val="0043621B"/>
    <w:rsid w:val="00450DAC"/>
    <w:rsid w:val="00471691"/>
    <w:rsid w:val="004741F6"/>
    <w:rsid w:val="004971A9"/>
    <w:rsid w:val="004971E8"/>
    <w:rsid w:val="004E41F4"/>
    <w:rsid w:val="004E7138"/>
    <w:rsid w:val="00527A37"/>
    <w:rsid w:val="005564BE"/>
    <w:rsid w:val="0056224C"/>
    <w:rsid w:val="00575E67"/>
    <w:rsid w:val="00596073"/>
    <w:rsid w:val="005B06DA"/>
    <w:rsid w:val="005E212C"/>
    <w:rsid w:val="005F34D4"/>
    <w:rsid w:val="0060542A"/>
    <w:rsid w:val="00621725"/>
    <w:rsid w:val="00621D10"/>
    <w:rsid w:val="00643C36"/>
    <w:rsid w:val="00683C48"/>
    <w:rsid w:val="00684134"/>
    <w:rsid w:val="00691A91"/>
    <w:rsid w:val="006A099D"/>
    <w:rsid w:val="00702DCE"/>
    <w:rsid w:val="00704571"/>
    <w:rsid w:val="007207D0"/>
    <w:rsid w:val="00726978"/>
    <w:rsid w:val="0074268A"/>
    <w:rsid w:val="00774128"/>
    <w:rsid w:val="00777AC9"/>
    <w:rsid w:val="00777AFA"/>
    <w:rsid w:val="00793C29"/>
    <w:rsid w:val="007A76E2"/>
    <w:rsid w:val="007A7FD7"/>
    <w:rsid w:val="007B1DB0"/>
    <w:rsid w:val="00800A80"/>
    <w:rsid w:val="00816380"/>
    <w:rsid w:val="008301A3"/>
    <w:rsid w:val="008372FB"/>
    <w:rsid w:val="00872458"/>
    <w:rsid w:val="00876A09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82E57"/>
    <w:rsid w:val="009F5802"/>
    <w:rsid w:val="00A10FBA"/>
    <w:rsid w:val="00A13107"/>
    <w:rsid w:val="00A14B28"/>
    <w:rsid w:val="00A25220"/>
    <w:rsid w:val="00A35883"/>
    <w:rsid w:val="00A414E2"/>
    <w:rsid w:val="00A54EED"/>
    <w:rsid w:val="00A649F1"/>
    <w:rsid w:val="00A66B29"/>
    <w:rsid w:val="00A74CED"/>
    <w:rsid w:val="00A76DB4"/>
    <w:rsid w:val="00A92CAC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D4D86"/>
    <w:rsid w:val="00BE65E6"/>
    <w:rsid w:val="00BF4CB4"/>
    <w:rsid w:val="00C07FA4"/>
    <w:rsid w:val="00C60039"/>
    <w:rsid w:val="00C6758A"/>
    <w:rsid w:val="00C7473E"/>
    <w:rsid w:val="00C75C11"/>
    <w:rsid w:val="00D5031C"/>
    <w:rsid w:val="00D809B0"/>
    <w:rsid w:val="00D94CCF"/>
    <w:rsid w:val="00DA7AFD"/>
    <w:rsid w:val="00DB5D51"/>
    <w:rsid w:val="00DC3796"/>
    <w:rsid w:val="00E33CAA"/>
    <w:rsid w:val="00E54492"/>
    <w:rsid w:val="00E561E2"/>
    <w:rsid w:val="00E87A80"/>
    <w:rsid w:val="00EA08AD"/>
    <w:rsid w:val="00EA7AF7"/>
    <w:rsid w:val="00EB167D"/>
    <w:rsid w:val="00F16210"/>
    <w:rsid w:val="00F35B64"/>
    <w:rsid w:val="00F4625E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F709-B96A-4A88-8CF0-98FA3E0E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54</cp:revision>
  <cp:lastPrinted>2020-09-17T10:40:00Z</cp:lastPrinted>
  <dcterms:created xsi:type="dcterms:W3CDTF">2019-05-23T07:46:00Z</dcterms:created>
  <dcterms:modified xsi:type="dcterms:W3CDTF">2022-09-15T10:20:00Z</dcterms:modified>
</cp:coreProperties>
</file>